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BC78E" w14:textId="77777777" w:rsidR="000813B9" w:rsidRDefault="000813B9" w:rsidP="000813B9">
      <w:pPr>
        <w:jc w:val="both"/>
        <w:rPr>
          <w:rFonts w:ascii="Times New Roman" w:hAnsi="Times New Roman"/>
          <w:sz w:val="22"/>
          <w:szCs w:val="22"/>
          <w:lang w:val="sr-Cyrl-CS" w:eastAsia="sr-Latn-CS"/>
        </w:rPr>
      </w:pPr>
      <w:bookmarkStart w:id="0" w:name="_GoBack"/>
      <w:bookmarkEnd w:id="0"/>
      <w:r>
        <w:rPr>
          <w:rFonts w:ascii="Times New Roman" w:hAnsi="Times New Roman"/>
          <w:color w:val="000000" w:themeColor="text1"/>
          <w:sz w:val="22"/>
          <w:szCs w:val="22"/>
          <w:lang w:val="sr-Cyrl-CS"/>
        </w:rPr>
        <w:t xml:space="preserve">На основу Решења  Привредног суда у Ужицу 1.Ст.бр.14/15 од </w:t>
      </w:r>
      <w:r w:rsidRPr="00282B1A">
        <w:rPr>
          <w:rFonts w:ascii="Times New Roman" w:hAnsi="Times New Roman"/>
          <w:color w:val="000000" w:themeColor="text1"/>
          <w:sz w:val="22"/>
          <w:szCs w:val="22"/>
          <w:lang w:val="sr-Cyrl-CS"/>
        </w:rPr>
        <w:t>18.09.2015. године,</w:t>
      </w:r>
      <w:r>
        <w:rPr>
          <w:rFonts w:ascii="Times New Roman" w:hAnsi="Times New Roman"/>
          <w:color w:val="000000" w:themeColor="text1"/>
          <w:sz w:val="22"/>
          <w:szCs w:val="22"/>
          <w:lang w:val="sr-Cyrl-CS"/>
        </w:rPr>
        <w:t xml:space="preserve"> а у складу са </w:t>
      </w:r>
      <w:proofErr w:type="spellStart"/>
      <w:r>
        <w:rPr>
          <w:rFonts w:ascii="Times New Roman" w:hAnsi="Times New Roman"/>
          <w:color w:val="000000" w:themeColor="text1"/>
          <w:sz w:val="22"/>
          <w:szCs w:val="22"/>
        </w:rPr>
        <w:t>члановима</w:t>
      </w:r>
      <w:proofErr w:type="spellEnd"/>
      <w:r>
        <w:rPr>
          <w:rFonts w:ascii="Times New Roman" w:hAnsi="Times New Roman"/>
          <w:color w:val="000000" w:themeColor="text1"/>
          <w:sz w:val="22"/>
          <w:szCs w:val="22"/>
          <w:lang w:val="sr-Cyrl-CS"/>
        </w:rPr>
        <w:t xml:space="preserve"> 131., 132. и 133. Закона о стечају </w:t>
      </w:r>
      <w:r>
        <w:rPr>
          <w:rFonts w:ascii="Times New Roman" w:hAnsi="Times New Roman"/>
          <w:sz w:val="22"/>
          <w:szCs w:val="22"/>
          <w:lang w:val="sr-Latn-CS"/>
        </w:rPr>
        <w:t>(</w:t>
      </w:r>
      <w:r>
        <w:rPr>
          <w:rFonts w:ascii="Times New Roman" w:hAnsi="Times New Roman"/>
          <w:sz w:val="22"/>
          <w:szCs w:val="22"/>
          <w:lang w:val="sr-Cyrl-CS"/>
        </w:rPr>
        <w:t>„</w:t>
      </w:r>
      <w:r>
        <w:rPr>
          <w:rFonts w:ascii="Times New Roman" w:hAnsi="Times New Roman"/>
          <w:iCs/>
          <w:sz w:val="22"/>
          <w:szCs w:val="22"/>
          <w:lang w:val="sr-Latn-CS"/>
        </w:rPr>
        <w:t>Службени гласникРС</w:t>
      </w:r>
      <w:r>
        <w:rPr>
          <w:rFonts w:ascii="Times New Roman" w:hAnsi="Times New Roman"/>
          <w:iCs/>
          <w:sz w:val="22"/>
          <w:szCs w:val="22"/>
          <w:lang w:val="sr-Cyrl-CS"/>
        </w:rPr>
        <w:t>“</w:t>
      </w:r>
      <w:r>
        <w:rPr>
          <w:rFonts w:ascii="Times New Roman" w:hAnsi="Times New Roman"/>
          <w:sz w:val="22"/>
          <w:szCs w:val="22"/>
          <w:lang w:val="sr-Latn-CS"/>
        </w:rPr>
        <w:t xml:space="preserve"> бр</w:t>
      </w:r>
      <w:r>
        <w:rPr>
          <w:rFonts w:ascii="Times New Roman" w:hAnsi="Times New Roman"/>
          <w:sz w:val="22"/>
          <w:szCs w:val="22"/>
          <w:lang w:val="sr-Cyrl-CS"/>
        </w:rPr>
        <w:t>ој</w:t>
      </w:r>
      <w:r w:rsidR="006009AA">
        <w:rPr>
          <w:rFonts w:ascii="Times New Roman" w:hAnsi="Times New Roman"/>
          <w:sz w:val="22"/>
          <w:szCs w:val="22"/>
        </w:rPr>
        <w:t xml:space="preserve"> </w:t>
      </w:r>
      <w:r>
        <w:rPr>
          <w:rFonts w:ascii="Times New Roman" w:hAnsi="Times New Roman"/>
          <w:sz w:val="22"/>
          <w:szCs w:val="22"/>
          <w:lang w:val="sr-Cyrl-CS"/>
        </w:rPr>
        <w:t>104</w:t>
      </w:r>
      <w:r>
        <w:rPr>
          <w:rFonts w:ascii="Times New Roman" w:hAnsi="Times New Roman"/>
          <w:sz w:val="22"/>
          <w:szCs w:val="22"/>
          <w:lang w:val="sr-Latn-CS"/>
        </w:rPr>
        <w:t>/</w:t>
      </w:r>
      <w:r>
        <w:rPr>
          <w:rFonts w:ascii="Times New Roman" w:hAnsi="Times New Roman"/>
          <w:sz w:val="22"/>
          <w:szCs w:val="22"/>
          <w:lang w:val="sr-Cyrl-CS"/>
        </w:rPr>
        <w:t>2009, 99/2011-др. закон, 71/2012-УС и 83/2014</w:t>
      </w:r>
      <w:r>
        <w:rPr>
          <w:rFonts w:ascii="Times New Roman" w:hAnsi="Times New Roman"/>
          <w:sz w:val="22"/>
          <w:szCs w:val="22"/>
          <w:lang w:val="sr-Latn-CS"/>
        </w:rPr>
        <w:t>)</w:t>
      </w:r>
      <w:r w:rsidR="00533479">
        <w:rPr>
          <w:rFonts w:ascii="Times New Roman" w:hAnsi="Times New Roman"/>
          <w:sz w:val="22"/>
          <w:szCs w:val="22"/>
          <w:lang w:val="sr-Cyrl-CS"/>
        </w:rPr>
        <w:t xml:space="preserve"> </w:t>
      </w:r>
      <w:r>
        <w:rPr>
          <w:rFonts w:ascii="Times New Roman" w:hAnsi="Times New Roman"/>
          <w:color w:val="000000" w:themeColor="text1"/>
          <w:sz w:val="22"/>
          <w:szCs w:val="22"/>
          <w:lang w:val="sr-Cyrl-CS"/>
        </w:rPr>
        <w:t xml:space="preserve">и </w:t>
      </w:r>
      <w:r>
        <w:rPr>
          <w:rFonts w:ascii="Times New Roman" w:hAnsi="Times New Roman"/>
          <w:sz w:val="22"/>
          <w:szCs w:val="22"/>
          <w:lang w:val="sr-Cyrl-CS"/>
        </w:rPr>
        <w:t>Националним стандардом број 5 – Национални стандард о начину и поступку уновчења имовине стечајног („Службени гласник Републике Србије“ број 13/2010), као и одредбама Закона о изменама и допунама Закона о Агенцији за лиценцирање стечајних управника („Службени гласник РС", бр. 89/2015), Агенција за лиценцирање стечајних управника као стечајни управник стечајног дужника:</w:t>
      </w:r>
    </w:p>
    <w:p w14:paraId="00037904" w14:textId="77777777" w:rsidR="000813B9" w:rsidRDefault="000813B9" w:rsidP="000813B9">
      <w:pPr>
        <w:jc w:val="both"/>
        <w:rPr>
          <w:rFonts w:ascii="Times New Roman" w:hAnsi="Times New Roman"/>
          <w:color w:val="000000" w:themeColor="text1"/>
          <w:sz w:val="22"/>
          <w:szCs w:val="22"/>
          <w:lang w:val="sr-Cyrl-CS"/>
        </w:rPr>
      </w:pPr>
    </w:p>
    <w:p w14:paraId="20464D9F" w14:textId="77777777" w:rsidR="000813B9" w:rsidRPr="000813B9" w:rsidRDefault="000813B9" w:rsidP="000813B9">
      <w:pPr>
        <w:pStyle w:val="Heading1"/>
        <w:tabs>
          <w:tab w:val="left" w:pos="142"/>
        </w:tabs>
        <w:spacing w:before="0" w:after="0"/>
        <w:jc w:val="center"/>
        <w:rPr>
          <w:rFonts w:ascii="Times New Roman" w:hAnsi="Times New Roman" w:cs="Times New Roman"/>
          <w:color w:val="000000" w:themeColor="text1"/>
          <w:sz w:val="22"/>
          <w:szCs w:val="22"/>
          <w:lang w:val="sr-Cyrl-CS"/>
        </w:rPr>
      </w:pPr>
      <w:r w:rsidRPr="000813B9">
        <w:rPr>
          <w:rFonts w:ascii="Times New Roman" w:hAnsi="Times New Roman" w:cs="Times New Roman"/>
          <w:color w:val="000000" w:themeColor="text1"/>
          <w:sz w:val="22"/>
          <w:szCs w:val="22"/>
          <w:lang w:val="sr-Cyrl-CS"/>
        </w:rPr>
        <w:t>Привредно</w:t>
      </w:r>
      <w:r w:rsidR="00533479">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друштво</w:t>
      </w:r>
      <w:r w:rsidR="00533479">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за</w:t>
      </w:r>
      <w:r w:rsidR="00533479">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изградњу</w:t>
      </w:r>
      <w:r w:rsidR="00533479">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електронергетских</w:t>
      </w:r>
      <w:r w:rsidR="00533479">
        <w:rPr>
          <w:rFonts w:ascii="Times New Roman" w:hAnsi="Times New Roman" w:cs="Times New Roman"/>
          <w:color w:val="000000" w:themeColor="text1"/>
          <w:sz w:val="22"/>
          <w:szCs w:val="22"/>
          <w:lang w:val="sr-Cyrl-CS"/>
        </w:rPr>
        <w:t xml:space="preserve"> </w:t>
      </w:r>
      <w:r w:rsidRPr="000813B9">
        <w:rPr>
          <w:rFonts w:ascii="Times New Roman" w:hAnsi="Times New Roman" w:cs="Times New Roman"/>
          <w:color w:val="000000" w:themeColor="text1"/>
          <w:sz w:val="22"/>
          <w:szCs w:val="22"/>
          <w:lang w:val="sr-Cyrl-CS"/>
        </w:rPr>
        <w:t>објеката и постројења</w:t>
      </w:r>
    </w:p>
    <w:p w14:paraId="441C84F6" w14:textId="77777777" w:rsidR="000813B9" w:rsidRDefault="000813B9" w:rsidP="000813B9">
      <w:pPr>
        <w:pStyle w:val="Heading1"/>
        <w:tabs>
          <w:tab w:val="left" w:pos="142"/>
        </w:tabs>
        <w:spacing w:before="0" w:after="0"/>
        <w:jc w:val="center"/>
        <w:rPr>
          <w:rFonts w:ascii="Times New Roman" w:hAnsi="Times New Roman" w:cs="Times New Roman"/>
          <w:color w:val="000000" w:themeColor="text1"/>
          <w:sz w:val="22"/>
          <w:szCs w:val="22"/>
          <w:lang w:val="sr-Cyrl-CS"/>
        </w:rPr>
      </w:pPr>
      <w:r>
        <w:rPr>
          <w:rFonts w:ascii="Times New Roman" w:hAnsi="Times New Roman" w:cs="Times New Roman"/>
          <w:color w:val="000000" w:themeColor="text1"/>
          <w:sz w:val="22"/>
          <w:szCs w:val="22"/>
          <w:lang w:val="sr-Cyrl-CS"/>
        </w:rPr>
        <w:t>„</w:t>
      </w:r>
      <w:r w:rsidRPr="000813B9">
        <w:rPr>
          <w:rFonts w:ascii="Times New Roman" w:hAnsi="Times New Roman" w:cs="Times New Roman"/>
          <w:color w:val="000000" w:themeColor="text1"/>
          <w:sz w:val="22"/>
          <w:szCs w:val="22"/>
          <w:lang w:val="sr-Cyrl-CS"/>
        </w:rPr>
        <w:t>24. СЕПТЕМБАР</w:t>
      </w:r>
      <w:r>
        <w:rPr>
          <w:rFonts w:ascii="Times New Roman" w:hAnsi="Times New Roman" w:cs="Times New Roman"/>
          <w:color w:val="000000" w:themeColor="text1"/>
          <w:sz w:val="22"/>
          <w:szCs w:val="22"/>
          <w:lang w:val="sr-Cyrl-CS"/>
        </w:rPr>
        <w:t>“</w:t>
      </w:r>
      <w:r w:rsidRPr="000813B9">
        <w:rPr>
          <w:rFonts w:ascii="Times New Roman" w:hAnsi="Times New Roman" w:cs="Times New Roman"/>
          <w:color w:val="000000" w:themeColor="text1"/>
          <w:sz w:val="22"/>
          <w:szCs w:val="22"/>
          <w:lang w:val="sr-Cyrl-CS"/>
        </w:rPr>
        <w:t>д.о.о.,</w:t>
      </w:r>
      <w:r>
        <w:rPr>
          <w:rFonts w:ascii="Times New Roman" w:hAnsi="Times New Roman" w:cs="Times New Roman"/>
          <w:color w:val="000000" w:themeColor="text1"/>
          <w:sz w:val="22"/>
          <w:szCs w:val="22"/>
          <w:lang w:val="sr-Cyrl-CS"/>
        </w:rPr>
        <w:t>Ужице</w:t>
      </w:r>
      <w:r w:rsidRPr="000813B9">
        <w:rPr>
          <w:rFonts w:ascii="Times New Roman" w:hAnsi="Times New Roman" w:cs="Times New Roman"/>
          <w:color w:val="000000" w:themeColor="text1"/>
          <w:sz w:val="22"/>
          <w:szCs w:val="22"/>
          <w:lang w:val="sr-Cyrl-CS"/>
        </w:rPr>
        <w:t>-у стечају,</w:t>
      </w:r>
      <w:r>
        <w:rPr>
          <w:rFonts w:ascii="Times New Roman" w:hAnsi="Times New Roman" w:cs="Times New Roman"/>
          <w:color w:val="000000" w:themeColor="text1"/>
          <w:sz w:val="22"/>
          <w:szCs w:val="22"/>
          <w:lang w:val="sr-Cyrl-CS"/>
        </w:rPr>
        <w:t>Ужице, Ул. Момчила Тешића бр. 13</w:t>
      </w:r>
    </w:p>
    <w:p w14:paraId="15259B83" w14:textId="77777777" w:rsidR="000813B9" w:rsidRDefault="000813B9" w:rsidP="000813B9">
      <w:pPr>
        <w:pStyle w:val="Heading1"/>
        <w:tabs>
          <w:tab w:val="left" w:pos="142"/>
        </w:tabs>
        <w:spacing w:before="0" w:after="0"/>
        <w:jc w:val="center"/>
        <w:rPr>
          <w:rFonts w:ascii="Times New Roman" w:hAnsi="Times New Roman" w:cs="Times New Roman"/>
          <w:color w:val="000000" w:themeColor="text1"/>
          <w:sz w:val="22"/>
          <w:szCs w:val="22"/>
          <w:lang w:val="sr-Cyrl-CS"/>
        </w:rPr>
      </w:pPr>
      <w:r>
        <w:rPr>
          <w:rFonts w:ascii="Times New Roman" w:hAnsi="Times New Roman" w:cs="Times New Roman"/>
          <w:color w:val="000000" w:themeColor="text1"/>
          <w:sz w:val="22"/>
          <w:szCs w:val="22"/>
          <w:lang w:val="sr-Cyrl-CS"/>
        </w:rPr>
        <w:t>О Г Л А Ш А В А</w:t>
      </w:r>
    </w:p>
    <w:p w14:paraId="5ECBACFB" w14:textId="77777777" w:rsidR="000813B9" w:rsidRDefault="00533479" w:rsidP="000813B9">
      <w:pPr>
        <w:pStyle w:val="Heading1"/>
        <w:tabs>
          <w:tab w:val="left" w:pos="142"/>
        </w:tabs>
        <w:spacing w:before="0" w:after="0"/>
        <w:jc w:val="center"/>
        <w:rPr>
          <w:rFonts w:ascii="Times New Roman" w:hAnsi="Times New Roman" w:cs="Times New Roman"/>
          <w:color w:val="000000" w:themeColor="text1"/>
          <w:sz w:val="22"/>
          <w:szCs w:val="22"/>
          <w:lang w:val="sr-Cyrl-CS"/>
        </w:rPr>
      </w:pPr>
      <w:r>
        <w:rPr>
          <w:rFonts w:ascii="Times New Roman" w:hAnsi="Times New Roman" w:cs="Times New Roman"/>
          <w:color w:val="000000" w:themeColor="text1"/>
          <w:sz w:val="22"/>
          <w:szCs w:val="22"/>
          <w:lang w:val="sr-Cyrl-CS"/>
        </w:rPr>
        <w:t>четврту</w:t>
      </w:r>
      <w:r w:rsidR="000813B9" w:rsidRPr="007B0B61">
        <w:rPr>
          <w:rFonts w:ascii="Times New Roman" w:hAnsi="Times New Roman" w:cs="Times New Roman"/>
          <w:color w:val="000000" w:themeColor="text1"/>
          <w:sz w:val="22"/>
          <w:szCs w:val="22"/>
          <w:lang w:val="sr-Cyrl-CS"/>
        </w:rPr>
        <w:t xml:space="preserve"> </w:t>
      </w:r>
      <w:r w:rsidR="000813B9">
        <w:rPr>
          <w:rFonts w:ascii="Times New Roman" w:hAnsi="Times New Roman" w:cs="Times New Roman"/>
          <w:color w:val="000000" w:themeColor="text1"/>
          <w:sz w:val="22"/>
          <w:szCs w:val="22"/>
          <w:lang w:val="sr-Cyrl-CS"/>
        </w:rPr>
        <w:t xml:space="preserve">продају непокретне </w:t>
      </w:r>
      <w:r>
        <w:rPr>
          <w:rFonts w:ascii="Times New Roman" w:hAnsi="Times New Roman" w:cs="Times New Roman"/>
          <w:color w:val="000000" w:themeColor="text1"/>
          <w:sz w:val="22"/>
          <w:szCs w:val="22"/>
          <w:lang w:val="sr-Cyrl-CS"/>
        </w:rPr>
        <w:t xml:space="preserve">и прву продају покретне </w:t>
      </w:r>
      <w:r w:rsidR="000813B9">
        <w:rPr>
          <w:rFonts w:ascii="Times New Roman" w:hAnsi="Times New Roman" w:cs="Times New Roman"/>
          <w:color w:val="000000" w:themeColor="text1"/>
          <w:sz w:val="22"/>
          <w:szCs w:val="22"/>
          <w:lang w:val="sr-Cyrl-CS"/>
        </w:rPr>
        <w:t>имовине стечајног дужника</w:t>
      </w:r>
    </w:p>
    <w:p w14:paraId="46B80275" w14:textId="77777777" w:rsidR="000813B9" w:rsidRPr="000539B8" w:rsidRDefault="000813B9" w:rsidP="000539B8">
      <w:pPr>
        <w:pStyle w:val="Heading1"/>
        <w:tabs>
          <w:tab w:val="left" w:pos="142"/>
        </w:tabs>
        <w:spacing w:before="0" w:after="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val="sr-Cyrl-CS"/>
        </w:rPr>
        <w:t>методом јавног надметања</w:t>
      </w:r>
    </w:p>
    <w:p w14:paraId="1C432437" w14:textId="77777777" w:rsidR="000813B9" w:rsidRDefault="000813B9" w:rsidP="000813B9">
      <w:pPr>
        <w:jc w:val="both"/>
        <w:rPr>
          <w:rFonts w:ascii="Times New Roman" w:hAnsi="Times New Roman"/>
          <w:b/>
          <w:sz w:val="22"/>
          <w:szCs w:val="22"/>
        </w:rPr>
      </w:pPr>
    </w:p>
    <w:tbl>
      <w:tblPr>
        <w:tblW w:w="99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5490"/>
        <w:gridCol w:w="1440"/>
        <w:gridCol w:w="1560"/>
      </w:tblGrid>
      <w:tr w:rsidR="000813B9" w14:paraId="1E0F43A7" w14:textId="77777777" w:rsidTr="00533479">
        <w:tc>
          <w:tcPr>
            <w:tcW w:w="1440" w:type="dxa"/>
            <w:tcBorders>
              <w:top w:val="single" w:sz="4" w:space="0" w:color="000000"/>
              <w:left w:val="single" w:sz="4" w:space="0" w:color="000000"/>
              <w:bottom w:val="single" w:sz="4" w:space="0" w:color="000000"/>
              <w:right w:val="single" w:sz="4" w:space="0" w:color="000000"/>
            </w:tcBorders>
          </w:tcPr>
          <w:p w14:paraId="56D1000F" w14:textId="77777777" w:rsidR="000813B9" w:rsidRPr="000539B8" w:rsidRDefault="00533479" w:rsidP="000539B8">
            <w:pPr>
              <w:rPr>
                <w:rFonts w:ascii="Times New Roman" w:hAnsi="Times New Roman"/>
                <w:b/>
                <w:bCs/>
                <w:color w:val="000000"/>
                <w:kern w:val="32"/>
              </w:rPr>
            </w:pPr>
            <w:proofErr w:type="spellStart"/>
            <w:r>
              <w:rPr>
                <w:rFonts w:ascii="Times New Roman" w:hAnsi="Times New Roman"/>
                <w:b/>
                <w:bCs/>
                <w:color w:val="000000"/>
                <w:kern w:val="32"/>
                <w:sz w:val="22"/>
                <w:szCs w:val="22"/>
              </w:rPr>
              <w:t>Имовинска</w:t>
            </w:r>
            <w:proofErr w:type="spellEnd"/>
            <w:r>
              <w:rPr>
                <w:rFonts w:ascii="Times New Roman" w:hAnsi="Times New Roman"/>
                <w:b/>
                <w:bCs/>
                <w:color w:val="000000"/>
                <w:kern w:val="32"/>
                <w:sz w:val="22"/>
                <w:szCs w:val="22"/>
                <w:lang w:val="sr-Cyrl-CS"/>
              </w:rPr>
              <w:t>ц</w:t>
            </w:r>
            <w:proofErr w:type="spellStart"/>
            <w:r w:rsidR="000813B9">
              <w:rPr>
                <w:rFonts w:ascii="Times New Roman" w:hAnsi="Times New Roman"/>
                <w:b/>
                <w:bCs/>
                <w:color w:val="000000"/>
                <w:kern w:val="32"/>
                <w:sz w:val="22"/>
                <w:szCs w:val="22"/>
              </w:rPr>
              <w:t>елина</w:t>
            </w:r>
            <w:proofErr w:type="spellEnd"/>
          </w:p>
        </w:tc>
        <w:tc>
          <w:tcPr>
            <w:tcW w:w="5490" w:type="dxa"/>
            <w:tcBorders>
              <w:top w:val="single" w:sz="4" w:space="0" w:color="000000"/>
              <w:left w:val="single" w:sz="4" w:space="0" w:color="000000"/>
              <w:bottom w:val="single" w:sz="4" w:space="0" w:color="000000"/>
              <w:right w:val="single" w:sz="4" w:space="0" w:color="000000"/>
            </w:tcBorders>
            <w:vAlign w:val="center"/>
            <w:hideMark/>
          </w:tcPr>
          <w:p w14:paraId="2AFC347D" w14:textId="77777777" w:rsidR="000813B9" w:rsidRDefault="000813B9" w:rsidP="00533479">
            <w:pPr>
              <w:rPr>
                <w:rFonts w:ascii="Times New Roman" w:hAnsi="Times New Roman"/>
                <w:b/>
                <w:bCs/>
                <w:color w:val="000000"/>
                <w:kern w:val="32"/>
              </w:rPr>
            </w:pPr>
            <w:proofErr w:type="spellStart"/>
            <w:r>
              <w:rPr>
                <w:rFonts w:ascii="Times New Roman" w:hAnsi="Times New Roman"/>
                <w:b/>
                <w:bCs/>
                <w:color w:val="000000"/>
                <w:kern w:val="32"/>
                <w:sz w:val="22"/>
                <w:szCs w:val="22"/>
              </w:rPr>
              <w:t>Предмет</w:t>
            </w:r>
            <w:proofErr w:type="spellEnd"/>
            <w:r w:rsidR="00533479">
              <w:rPr>
                <w:rFonts w:ascii="Times New Roman" w:hAnsi="Times New Roman"/>
                <w:b/>
                <w:bCs/>
                <w:color w:val="000000"/>
                <w:kern w:val="32"/>
                <w:sz w:val="22"/>
                <w:szCs w:val="22"/>
                <w:lang w:val="sr-Cyrl-CS"/>
              </w:rPr>
              <w:t xml:space="preserve"> </w:t>
            </w:r>
            <w:proofErr w:type="spellStart"/>
            <w:r>
              <w:rPr>
                <w:rFonts w:ascii="Times New Roman" w:hAnsi="Times New Roman"/>
                <w:b/>
                <w:bCs/>
                <w:color w:val="000000"/>
                <w:kern w:val="32"/>
                <w:sz w:val="22"/>
                <w:szCs w:val="22"/>
              </w:rPr>
              <w:t>продаје</w:t>
            </w:r>
            <w:proofErr w:type="spellEnd"/>
            <w:r w:rsidR="00533479">
              <w:rPr>
                <w:rFonts w:ascii="Times New Roman" w:hAnsi="Times New Roman"/>
                <w:b/>
                <w:bCs/>
                <w:color w:val="000000"/>
                <w:kern w:val="32"/>
                <w:sz w:val="22"/>
                <w:szCs w:val="22"/>
                <w:lang w:val="sr-Cyrl-CS"/>
              </w:rPr>
              <w:t xml:space="preserve"> </w:t>
            </w:r>
            <w:proofErr w:type="spellStart"/>
            <w:r>
              <w:rPr>
                <w:rFonts w:ascii="Times New Roman" w:hAnsi="Times New Roman"/>
                <w:b/>
                <w:bCs/>
                <w:color w:val="000000"/>
                <w:kern w:val="32"/>
                <w:sz w:val="22"/>
                <w:szCs w:val="22"/>
              </w:rPr>
              <w:t>представља</w:t>
            </w:r>
            <w:proofErr w:type="spellEnd"/>
            <w:r w:rsidR="00533479">
              <w:rPr>
                <w:rFonts w:ascii="Times New Roman" w:hAnsi="Times New Roman"/>
                <w:b/>
                <w:bCs/>
                <w:color w:val="000000"/>
                <w:kern w:val="32"/>
                <w:sz w:val="22"/>
                <w:szCs w:val="22"/>
                <w:lang w:val="sr-Cyrl-CS"/>
              </w:rPr>
              <w:t xml:space="preserve"> </w:t>
            </w:r>
            <w:proofErr w:type="spellStart"/>
            <w:r w:rsidR="00A322C7">
              <w:rPr>
                <w:rFonts w:ascii="Times New Roman" w:hAnsi="Times New Roman"/>
                <w:b/>
                <w:bCs/>
                <w:color w:val="000000"/>
                <w:kern w:val="32"/>
                <w:sz w:val="22"/>
                <w:szCs w:val="22"/>
              </w:rPr>
              <w:t>непокретна</w:t>
            </w:r>
            <w:proofErr w:type="spellEnd"/>
            <w:r w:rsidR="00A322C7">
              <w:rPr>
                <w:rFonts w:ascii="Times New Roman" w:hAnsi="Times New Roman"/>
                <w:b/>
                <w:bCs/>
                <w:color w:val="000000"/>
                <w:kern w:val="32"/>
                <w:sz w:val="22"/>
                <w:szCs w:val="22"/>
              </w:rPr>
              <w:t xml:space="preserve"> </w:t>
            </w:r>
            <w:r w:rsidR="00533479">
              <w:rPr>
                <w:rFonts w:ascii="Times New Roman" w:hAnsi="Times New Roman"/>
                <w:b/>
                <w:bCs/>
                <w:color w:val="000000"/>
                <w:kern w:val="32"/>
                <w:sz w:val="22"/>
                <w:szCs w:val="22"/>
                <w:lang w:val="sr-Cyrl-CS"/>
              </w:rPr>
              <w:t xml:space="preserve">и покретна </w:t>
            </w:r>
            <w:proofErr w:type="spellStart"/>
            <w:r>
              <w:rPr>
                <w:rFonts w:ascii="Times New Roman" w:hAnsi="Times New Roman"/>
                <w:b/>
                <w:bCs/>
                <w:color w:val="000000"/>
                <w:kern w:val="32"/>
                <w:sz w:val="22"/>
                <w:szCs w:val="22"/>
              </w:rPr>
              <w:t>имовина</w:t>
            </w:r>
            <w:proofErr w:type="spellEnd"/>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28766E9C" w14:textId="77777777" w:rsidR="000813B9" w:rsidRDefault="000813B9" w:rsidP="000539B8">
            <w:pPr>
              <w:rPr>
                <w:rFonts w:ascii="Times New Roman" w:hAnsi="Times New Roman"/>
                <w:b/>
                <w:bCs/>
                <w:color w:val="000000"/>
                <w:kern w:val="32"/>
              </w:rPr>
            </w:pPr>
            <w:proofErr w:type="spellStart"/>
            <w:r>
              <w:rPr>
                <w:rFonts w:ascii="Times New Roman" w:hAnsi="Times New Roman"/>
                <w:b/>
                <w:bCs/>
                <w:color w:val="000000"/>
                <w:kern w:val="32"/>
                <w:sz w:val="22"/>
                <w:szCs w:val="22"/>
              </w:rPr>
              <w:t>Почетна</w:t>
            </w:r>
            <w:proofErr w:type="spellEnd"/>
            <w:r w:rsidR="00533479">
              <w:rPr>
                <w:rFonts w:ascii="Times New Roman" w:hAnsi="Times New Roman"/>
                <w:b/>
                <w:bCs/>
                <w:color w:val="000000"/>
                <w:kern w:val="32"/>
                <w:sz w:val="22"/>
                <w:szCs w:val="22"/>
                <w:lang w:val="sr-Cyrl-CS"/>
              </w:rPr>
              <w:t xml:space="preserve"> </w:t>
            </w:r>
            <w:proofErr w:type="spellStart"/>
            <w:r>
              <w:rPr>
                <w:rFonts w:ascii="Times New Roman" w:hAnsi="Times New Roman"/>
                <w:b/>
                <w:bCs/>
                <w:color w:val="000000"/>
                <w:kern w:val="32"/>
                <w:sz w:val="22"/>
                <w:szCs w:val="22"/>
              </w:rPr>
              <w:t>цена</w:t>
            </w:r>
            <w:proofErr w:type="spellEnd"/>
            <w:r>
              <w:rPr>
                <w:rFonts w:ascii="Times New Roman" w:hAnsi="Times New Roman"/>
                <w:b/>
                <w:bCs/>
                <w:color w:val="000000"/>
                <w:kern w:val="32"/>
                <w:sz w:val="22"/>
                <w:szCs w:val="22"/>
              </w:rPr>
              <w:t xml:space="preserve"> (</w:t>
            </w:r>
            <w:proofErr w:type="spellStart"/>
            <w:r>
              <w:rPr>
                <w:rFonts w:ascii="Times New Roman" w:hAnsi="Times New Roman"/>
                <w:b/>
                <w:bCs/>
                <w:color w:val="000000"/>
                <w:kern w:val="32"/>
                <w:sz w:val="22"/>
                <w:szCs w:val="22"/>
              </w:rPr>
              <w:t>дин</w:t>
            </w:r>
            <w:proofErr w:type="spellEnd"/>
            <w:r>
              <w:rPr>
                <w:rFonts w:ascii="Times New Roman" w:hAnsi="Times New Roman"/>
                <w:b/>
                <w:bCs/>
                <w:color w:val="000000"/>
                <w:kern w:val="32"/>
                <w:sz w:val="22"/>
                <w:szCs w:val="22"/>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27E3049" w14:textId="77777777" w:rsidR="000813B9" w:rsidRDefault="000813B9" w:rsidP="000539B8">
            <w:pPr>
              <w:rPr>
                <w:rFonts w:ascii="Times New Roman" w:hAnsi="Times New Roman"/>
                <w:b/>
                <w:bCs/>
                <w:color w:val="000000"/>
                <w:kern w:val="32"/>
              </w:rPr>
            </w:pPr>
            <w:proofErr w:type="spellStart"/>
            <w:r>
              <w:rPr>
                <w:rFonts w:ascii="Times New Roman" w:hAnsi="Times New Roman"/>
                <w:b/>
                <w:bCs/>
                <w:color w:val="000000"/>
                <w:kern w:val="32"/>
                <w:sz w:val="22"/>
                <w:szCs w:val="22"/>
              </w:rPr>
              <w:t>Депозит</w:t>
            </w:r>
            <w:proofErr w:type="spellEnd"/>
            <w:r>
              <w:rPr>
                <w:rFonts w:ascii="Times New Roman" w:hAnsi="Times New Roman"/>
                <w:b/>
                <w:bCs/>
                <w:color w:val="000000"/>
                <w:kern w:val="32"/>
                <w:sz w:val="22"/>
                <w:szCs w:val="22"/>
              </w:rPr>
              <w:t xml:space="preserve"> </w:t>
            </w:r>
            <w:r w:rsidR="00533479">
              <w:rPr>
                <w:rFonts w:ascii="Times New Roman" w:hAnsi="Times New Roman"/>
                <w:b/>
                <w:bCs/>
                <w:color w:val="000000"/>
                <w:kern w:val="32"/>
                <w:sz w:val="22"/>
                <w:szCs w:val="22"/>
                <w:lang w:val="sr-Cyrl-CS"/>
              </w:rPr>
              <w:t xml:space="preserve">    </w:t>
            </w:r>
            <w:r>
              <w:rPr>
                <w:rFonts w:ascii="Times New Roman" w:hAnsi="Times New Roman"/>
                <w:b/>
                <w:bCs/>
                <w:color w:val="000000"/>
                <w:kern w:val="32"/>
                <w:sz w:val="22"/>
                <w:szCs w:val="22"/>
              </w:rPr>
              <w:t>(</w:t>
            </w:r>
            <w:proofErr w:type="spellStart"/>
            <w:r>
              <w:rPr>
                <w:rFonts w:ascii="Times New Roman" w:hAnsi="Times New Roman"/>
                <w:b/>
                <w:bCs/>
                <w:color w:val="000000"/>
                <w:kern w:val="32"/>
                <w:sz w:val="22"/>
                <w:szCs w:val="22"/>
              </w:rPr>
              <w:t>дин</w:t>
            </w:r>
            <w:proofErr w:type="spellEnd"/>
            <w:r>
              <w:rPr>
                <w:rFonts w:ascii="Times New Roman" w:hAnsi="Times New Roman"/>
                <w:b/>
                <w:bCs/>
                <w:color w:val="000000"/>
                <w:kern w:val="32"/>
                <w:sz w:val="22"/>
                <w:szCs w:val="22"/>
              </w:rPr>
              <w:t>.)</w:t>
            </w:r>
          </w:p>
        </w:tc>
      </w:tr>
      <w:tr w:rsidR="000813B9" w14:paraId="43489182" w14:textId="77777777" w:rsidTr="00533479">
        <w:trPr>
          <w:trHeight w:val="752"/>
        </w:trPr>
        <w:tc>
          <w:tcPr>
            <w:tcW w:w="1440" w:type="dxa"/>
            <w:tcBorders>
              <w:top w:val="single" w:sz="4" w:space="0" w:color="000000"/>
              <w:left w:val="single" w:sz="4" w:space="0" w:color="000000"/>
              <w:bottom w:val="single" w:sz="4" w:space="0" w:color="000000"/>
              <w:right w:val="single" w:sz="4" w:space="0" w:color="000000"/>
            </w:tcBorders>
            <w:vAlign w:val="center"/>
            <w:hideMark/>
          </w:tcPr>
          <w:p w14:paraId="4AA31D0F" w14:textId="77777777" w:rsidR="000813B9" w:rsidRDefault="000813B9">
            <w:pPr>
              <w:spacing w:line="480" w:lineRule="auto"/>
              <w:rPr>
                <w:rFonts w:ascii="Times New Roman" w:hAnsi="Times New Roman"/>
                <w:b/>
                <w:bCs/>
                <w:color w:val="000000"/>
                <w:kern w:val="32"/>
              </w:rPr>
            </w:pPr>
            <w:r>
              <w:rPr>
                <w:rFonts w:ascii="Times New Roman" w:hAnsi="Times New Roman"/>
                <w:b/>
                <w:bCs/>
                <w:color w:val="000000"/>
                <w:kern w:val="32"/>
                <w:sz w:val="22"/>
                <w:szCs w:val="22"/>
              </w:rPr>
              <w:t>1.</w:t>
            </w:r>
          </w:p>
        </w:tc>
        <w:tc>
          <w:tcPr>
            <w:tcW w:w="5490" w:type="dxa"/>
            <w:tcBorders>
              <w:top w:val="single" w:sz="4" w:space="0" w:color="000000"/>
              <w:left w:val="single" w:sz="4" w:space="0" w:color="000000"/>
              <w:bottom w:val="single" w:sz="4" w:space="0" w:color="000000"/>
              <w:right w:val="single" w:sz="4" w:space="0" w:color="000000"/>
            </w:tcBorders>
            <w:vAlign w:val="center"/>
          </w:tcPr>
          <w:p w14:paraId="6E9E958C" w14:textId="77777777" w:rsidR="000813B9" w:rsidRPr="0092001B" w:rsidRDefault="00CB54E4" w:rsidP="000539B8">
            <w:pPr>
              <w:spacing w:line="480" w:lineRule="auto"/>
              <w:rPr>
                <w:rFonts w:ascii="Times New Roman" w:hAnsi="Times New Roman"/>
                <w:b/>
                <w:bCs/>
                <w:color w:val="000000"/>
                <w:kern w:val="32"/>
              </w:rPr>
            </w:pPr>
            <w:r>
              <w:rPr>
                <w:rFonts w:ascii="Times New Roman" w:hAnsi="Times New Roman"/>
                <w:b/>
                <w:bCs/>
                <w:color w:val="000000"/>
                <w:kern w:val="32"/>
                <w:sz w:val="22"/>
                <w:szCs w:val="22"/>
              </w:rPr>
              <w:t xml:space="preserve">     </w:t>
            </w:r>
            <w:proofErr w:type="spellStart"/>
            <w:r w:rsidR="000813B9">
              <w:rPr>
                <w:rFonts w:ascii="Times New Roman" w:hAnsi="Times New Roman"/>
                <w:b/>
                <w:bCs/>
                <w:color w:val="000000"/>
                <w:kern w:val="32"/>
                <w:sz w:val="22"/>
                <w:szCs w:val="22"/>
              </w:rPr>
              <w:t>Имовинска</w:t>
            </w:r>
            <w:proofErr w:type="spellEnd"/>
            <w:r w:rsidR="00533479">
              <w:rPr>
                <w:rFonts w:ascii="Times New Roman" w:hAnsi="Times New Roman"/>
                <w:b/>
                <w:bCs/>
                <w:color w:val="000000"/>
                <w:kern w:val="32"/>
                <w:sz w:val="22"/>
                <w:szCs w:val="22"/>
                <w:lang w:val="sr-Cyrl-CS"/>
              </w:rPr>
              <w:t xml:space="preserve"> </w:t>
            </w:r>
            <w:proofErr w:type="spellStart"/>
            <w:r w:rsidR="000813B9">
              <w:rPr>
                <w:rFonts w:ascii="Times New Roman" w:hAnsi="Times New Roman"/>
                <w:b/>
                <w:bCs/>
                <w:color w:val="000000"/>
                <w:kern w:val="32"/>
                <w:sz w:val="22"/>
                <w:szCs w:val="22"/>
              </w:rPr>
              <w:t>целина</w:t>
            </w:r>
            <w:proofErr w:type="spellEnd"/>
            <w:r w:rsidR="00533479">
              <w:rPr>
                <w:rFonts w:ascii="Times New Roman" w:hAnsi="Times New Roman"/>
                <w:b/>
                <w:bCs/>
                <w:color w:val="000000"/>
                <w:kern w:val="32"/>
                <w:sz w:val="22"/>
                <w:szCs w:val="22"/>
                <w:lang w:val="sr-Cyrl-CS"/>
              </w:rPr>
              <w:t xml:space="preserve"> </w:t>
            </w:r>
            <w:proofErr w:type="spellStart"/>
            <w:r w:rsidR="00A322C7">
              <w:rPr>
                <w:rFonts w:ascii="Times New Roman" w:hAnsi="Times New Roman"/>
                <w:b/>
                <w:bCs/>
                <w:color w:val="000000"/>
                <w:kern w:val="32"/>
                <w:sz w:val="22"/>
                <w:szCs w:val="22"/>
              </w:rPr>
              <w:t>бр</w:t>
            </w:r>
            <w:proofErr w:type="spellEnd"/>
            <w:r w:rsidR="00A322C7">
              <w:rPr>
                <w:rFonts w:ascii="Times New Roman" w:hAnsi="Times New Roman"/>
                <w:b/>
                <w:bCs/>
                <w:color w:val="000000"/>
                <w:kern w:val="32"/>
                <w:sz w:val="22"/>
                <w:szCs w:val="22"/>
              </w:rPr>
              <w:t xml:space="preserve">. </w:t>
            </w:r>
            <w:r w:rsidR="000813B9">
              <w:rPr>
                <w:rFonts w:ascii="Times New Roman" w:hAnsi="Times New Roman"/>
                <w:b/>
                <w:bCs/>
                <w:color w:val="000000"/>
                <w:kern w:val="32"/>
                <w:sz w:val="22"/>
                <w:szCs w:val="22"/>
              </w:rPr>
              <w:t xml:space="preserve">1 </w:t>
            </w:r>
            <w:proofErr w:type="spellStart"/>
            <w:r w:rsidR="000813B9">
              <w:rPr>
                <w:rFonts w:ascii="Times New Roman" w:hAnsi="Times New Roman"/>
                <w:b/>
                <w:bCs/>
                <w:color w:val="000000"/>
                <w:kern w:val="32"/>
                <w:sz w:val="22"/>
                <w:szCs w:val="22"/>
              </w:rPr>
              <w:t>коју</w:t>
            </w:r>
            <w:proofErr w:type="spellEnd"/>
            <w:r w:rsidR="00533479">
              <w:rPr>
                <w:rFonts w:ascii="Times New Roman" w:hAnsi="Times New Roman"/>
                <w:b/>
                <w:bCs/>
                <w:color w:val="000000"/>
                <w:kern w:val="32"/>
                <w:sz w:val="22"/>
                <w:szCs w:val="22"/>
                <w:lang w:val="sr-Cyrl-CS"/>
              </w:rPr>
              <w:t xml:space="preserve"> </w:t>
            </w:r>
            <w:proofErr w:type="spellStart"/>
            <w:r w:rsidR="000813B9">
              <w:rPr>
                <w:rFonts w:ascii="Times New Roman" w:hAnsi="Times New Roman"/>
                <w:b/>
                <w:bCs/>
                <w:color w:val="000000"/>
                <w:kern w:val="32"/>
                <w:sz w:val="22"/>
                <w:szCs w:val="22"/>
              </w:rPr>
              <w:t>чини</w:t>
            </w:r>
            <w:proofErr w:type="spellEnd"/>
            <w:r w:rsidR="000813B9">
              <w:rPr>
                <w:rFonts w:ascii="Times New Roman" w:hAnsi="Times New Roman"/>
                <w:b/>
                <w:bCs/>
                <w:color w:val="000000"/>
                <w:kern w:val="32"/>
                <w:sz w:val="22"/>
                <w:szCs w:val="22"/>
              </w:rPr>
              <w:t>:</w:t>
            </w:r>
          </w:p>
          <w:p w14:paraId="54DC188A" w14:textId="77777777" w:rsidR="000813B9" w:rsidRDefault="000813B9" w:rsidP="000539B8">
            <w:pPr>
              <w:rPr>
                <w:rFonts w:ascii="Times New Roman" w:hAnsi="Times New Roman"/>
                <w:b/>
                <w:u w:val="single"/>
              </w:rPr>
            </w:pPr>
            <w:proofErr w:type="spellStart"/>
            <w:r>
              <w:rPr>
                <w:rFonts w:ascii="Times New Roman" w:hAnsi="Times New Roman"/>
                <w:b/>
                <w:sz w:val="22"/>
                <w:szCs w:val="22"/>
                <w:u w:val="single"/>
              </w:rPr>
              <w:t>Земљиште</w:t>
            </w:r>
            <w:proofErr w:type="spellEnd"/>
            <w:r>
              <w:rPr>
                <w:rFonts w:ascii="Times New Roman" w:hAnsi="Times New Roman"/>
                <w:b/>
                <w:sz w:val="22"/>
                <w:szCs w:val="22"/>
                <w:u w:val="single"/>
              </w:rPr>
              <w:t>:</w:t>
            </w:r>
          </w:p>
          <w:p w14:paraId="1AA64991" w14:textId="77777777" w:rsidR="000813B9" w:rsidRPr="0092001B" w:rsidRDefault="00CB54E4" w:rsidP="000539B8">
            <w:pPr>
              <w:ind w:right="-35"/>
              <w:jc w:val="both"/>
              <w:rPr>
                <w:rFonts w:ascii="Times New Roman" w:hAnsi="Times New Roman"/>
                <w:lang w:val="ru-RU"/>
              </w:rPr>
            </w:pPr>
            <w:r>
              <w:rPr>
                <w:rFonts w:ascii="Times New Roman" w:hAnsi="Times New Roman"/>
                <w:b/>
                <w:sz w:val="22"/>
                <w:szCs w:val="22"/>
                <w:lang w:val="sr-Cyrl-CS"/>
              </w:rPr>
              <w:t xml:space="preserve">             </w:t>
            </w:r>
            <w:r w:rsidR="000539B8">
              <w:rPr>
                <w:rFonts w:ascii="Times New Roman" w:hAnsi="Times New Roman"/>
                <w:b/>
                <w:sz w:val="22"/>
                <w:szCs w:val="22"/>
              </w:rPr>
              <w:t>.</w:t>
            </w:r>
            <w:r>
              <w:rPr>
                <w:rFonts w:ascii="Times New Roman" w:hAnsi="Times New Roman"/>
                <w:b/>
                <w:sz w:val="22"/>
                <w:szCs w:val="22"/>
                <w:lang w:val="sr-Cyrl-CS"/>
              </w:rPr>
              <w:t xml:space="preserve">          </w:t>
            </w:r>
            <w:r w:rsidR="000813B9" w:rsidRPr="000539B8">
              <w:rPr>
                <w:rFonts w:ascii="Times New Roman" w:hAnsi="Times New Roman"/>
                <w:b/>
                <w:sz w:val="22"/>
                <w:szCs w:val="22"/>
                <w:lang w:val="sr-Cyrl-CS"/>
              </w:rPr>
              <w:t>удео од ½ катастарске парцеле бр. 513/1 КО Нова Варош</w:t>
            </w:r>
            <w:r w:rsidR="000813B9" w:rsidRPr="000539B8">
              <w:rPr>
                <w:rFonts w:ascii="Times New Roman" w:hAnsi="Times New Roman"/>
                <w:sz w:val="22"/>
                <w:szCs w:val="22"/>
                <w:lang w:val="sr-Cyrl-CS"/>
              </w:rPr>
              <w:t>, потес Магистрални</w:t>
            </w:r>
            <w:r w:rsidR="000813B9">
              <w:rPr>
                <w:rFonts w:ascii="Times New Roman" w:hAnsi="Times New Roman"/>
                <w:sz w:val="22"/>
                <w:szCs w:val="22"/>
                <w:lang w:val="sr-Cyrl-CS"/>
              </w:rPr>
              <w:t xml:space="preserve"> пут 34, укупне површине 0.06.61 ха (од чега земљиште под зградом - објектом 1 је 0.01.93 ха, земљиште под делом зграде је 0.00.05 ха, а земљиште уз зграду - објекат 0.04.63 ха), врста земљишта: градско грађевинско земљиште, уписана у листу непокретности 753 КО Нова Варош, на којој су као носиоци права сусвојине уписани РС - државна својина, са правом коришћења „Електросрбија“ д.о.о. Краљево, са обимом удела 1/2 и приватна својина </w:t>
            </w:r>
            <w:r w:rsidR="000813B9" w:rsidRPr="000539B8">
              <w:rPr>
                <w:rFonts w:ascii="Times New Roman" w:hAnsi="Times New Roman"/>
                <w:sz w:val="22"/>
                <w:szCs w:val="22"/>
              </w:rPr>
              <w:t xml:space="preserve">„24. </w:t>
            </w:r>
            <w:proofErr w:type="spellStart"/>
            <w:r w:rsidR="000813B9" w:rsidRPr="000539B8">
              <w:rPr>
                <w:rFonts w:ascii="Times New Roman" w:hAnsi="Times New Roman"/>
                <w:sz w:val="22"/>
                <w:szCs w:val="22"/>
              </w:rPr>
              <w:t>септембар</w:t>
            </w:r>
            <w:proofErr w:type="spellEnd"/>
            <w:r w:rsidR="000813B9" w:rsidRPr="000539B8">
              <w:rPr>
                <w:rFonts w:ascii="Times New Roman" w:hAnsi="Times New Roman"/>
                <w:sz w:val="22"/>
                <w:szCs w:val="22"/>
              </w:rPr>
              <w:t xml:space="preserve">“ </w:t>
            </w:r>
            <w:proofErr w:type="spellStart"/>
            <w:r w:rsidR="000813B9" w:rsidRPr="000539B8">
              <w:rPr>
                <w:rFonts w:ascii="Times New Roman" w:hAnsi="Times New Roman"/>
                <w:sz w:val="22"/>
                <w:szCs w:val="22"/>
              </w:rPr>
              <w:t>д.о.о</w:t>
            </w:r>
            <w:proofErr w:type="spellEnd"/>
            <w:r w:rsidR="000813B9" w:rsidRPr="000539B8">
              <w:rPr>
                <w:rFonts w:ascii="Times New Roman" w:hAnsi="Times New Roman"/>
                <w:sz w:val="22"/>
                <w:szCs w:val="22"/>
              </w:rPr>
              <w:t>.</w:t>
            </w:r>
            <w:r w:rsidR="000813B9">
              <w:rPr>
                <w:rFonts w:ascii="Times New Roman" w:hAnsi="Times New Roman"/>
                <w:sz w:val="22"/>
                <w:szCs w:val="22"/>
                <w:lang w:val="sr-Cyrl-CS"/>
              </w:rPr>
              <w:t xml:space="preserve">, </w:t>
            </w:r>
            <w:proofErr w:type="spellStart"/>
            <w:r w:rsidR="000813B9" w:rsidRPr="000539B8">
              <w:rPr>
                <w:rFonts w:ascii="Times New Roman" w:hAnsi="Times New Roman"/>
                <w:sz w:val="22"/>
                <w:szCs w:val="22"/>
              </w:rPr>
              <w:t>Ужице</w:t>
            </w:r>
            <w:proofErr w:type="spellEnd"/>
            <w:r w:rsidR="000813B9" w:rsidRPr="000539B8">
              <w:rPr>
                <w:rFonts w:ascii="Times New Roman" w:hAnsi="Times New Roman"/>
                <w:sz w:val="22"/>
                <w:szCs w:val="22"/>
              </w:rPr>
              <w:t xml:space="preserve"> - у </w:t>
            </w:r>
            <w:proofErr w:type="spellStart"/>
            <w:r w:rsidR="000813B9" w:rsidRPr="000539B8">
              <w:rPr>
                <w:rFonts w:ascii="Times New Roman" w:hAnsi="Times New Roman"/>
                <w:sz w:val="22"/>
                <w:szCs w:val="22"/>
              </w:rPr>
              <w:t>стечају</w:t>
            </w:r>
            <w:proofErr w:type="spellEnd"/>
            <w:r w:rsidR="000813B9" w:rsidRPr="000539B8">
              <w:rPr>
                <w:rFonts w:ascii="Times New Roman" w:hAnsi="Times New Roman"/>
                <w:sz w:val="22"/>
                <w:szCs w:val="22"/>
              </w:rPr>
              <w:t xml:space="preserve">, </w:t>
            </w:r>
            <w:proofErr w:type="spellStart"/>
            <w:r w:rsidR="000813B9" w:rsidRPr="000539B8">
              <w:rPr>
                <w:rFonts w:ascii="Times New Roman" w:hAnsi="Times New Roman"/>
                <w:sz w:val="22"/>
                <w:szCs w:val="22"/>
              </w:rPr>
              <w:t>са</w:t>
            </w:r>
            <w:proofErr w:type="spellEnd"/>
            <w:r w:rsidR="00CE2739">
              <w:rPr>
                <w:rFonts w:ascii="Times New Roman" w:hAnsi="Times New Roman"/>
                <w:sz w:val="22"/>
                <w:szCs w:val="22"/>
              </w:rPr>
              <w:t xml:space="preserve"> </w:t>
            </w:r>
            <w:proofErr w:type="spellStart"/>
            <w:r w:rsidR="000813B9" w:rsidRPr="000539B8">
              <w:rPr>
                <w:rFonts w:ascii="Times New Roman" w:hAnsi="Times New Roman"/>
                <w:sz w:val="22"/>
                <w:szCs w:val="22"/>
              </w:rPr>
              <w:t>обимом</w:t>
            </w:r>
            <w:proofErr w:type="spellEnd"/>
            <w:r w:rsidR="00CE2739">
              <w:rPr>
                <w:rFonts w:ascii="Times New Roman" w:hAnsi="Times New Roman"/>
                <w:sz w:val="22"/>
                <w:szCs w:val="22"/>
              </w:rPr>
              <w:t xml:space="preserve"> </w:t>
            </w:r>
            <w:proofErr w:type="spellStart"/>
            <w:r w:rsidR="000813B9" w:rsidRPr="000539B8">
              <w:rPr>
                <w:rFonts w:ascii="Times New Roman" w:hAnsi="Times New Roman"/>
                <w:sz w:val="22"/>
                <w:szCs w:val="22"/>
              </w:rPr>
              <w:t>удела</w:t>
            </w:r>
            <w:proofErr w:type="spellEnd"/>
            <w:r w:rsidR="000813B9" w:rsidRPr="000539B8">
              <w:rPr>
                <w:rFonts w:ascii="Times New Roman" w:hAnsi="Times New Roman"/>
                <w:sz w:val="22"/>
                <w:szCs w:val="22"/>
              </w:rPr>
              <w:t xml:space="preserve"> 1/2;</w:t>
            </w:r>
          </w:p>
          <w:p w14:paraId="7860F492" w14:textId="77777777" w:rsidR="000813B9" w:rsidRDefault="000813B9" w:rsidP="000539B8">
            <w:pPr>
              <w:ind w:right="-35"/>
              <w:jc w:val="both"/>
              <w:rPr>
                <w:rFonts w:ascii="Times New Roman" w:hAnsi="Times New Roman"/>
                <w:lang w:val="ru-RU"/>
              </w:rPr>
            </w:pPr>
            <w:r>
              <w:rPr>
                <w:rFonts w:ascii="Times New Roman" w:hAnsi="Times New Roman"/>
                <w:b/>
                <w:sz w:val="22"/>
                <w:szCs w:val="22"/>
                <w:u w:val="single"/>
                <w:lang w:val="sr-Cyrl-CS"/>
              </w:rPr>
              <w:t>Објекти:</w:t>
            </w:r>
          </w:p>
          <w:p w14:paraId="3A938E62" w14:textId="77777777" w:rsidR="000813B9" w:rsidRDefault="00F8780E" w:rsidP="000539B8">
            <w:pPr>
              <w:ind w:right="-35"/>
              <w:jc w:val="both"/>
              <w:rPr>
                <w:rFonts w:ascii="Times New Roman" w:hAnsi="Times New Roman"/>
                <w:lang w:val="sr-Cyrl-CS"/>
              </w:rPr>
            </w:pPr>
            <w:r>
              <w:rPr>
                <w:rFonts w:ascii="Times New Roman" w:hAnsi="Times New Roman"/>
                <w:b/>
                <w:sz w:val="22"/>
                <w:szCs w:val="22"/>
                <w:lang w:val="ru-RU"/>
              </w:rPr>
              <w:t xml:space="preserve">             -            </w:t>
            </w:r>
            <w:r w:rsidR="000813B9">
              <w:rPr>
                <w:rFonts w:ascii="Times New Roman" w:hAnsi="Times New Roman"/>
                <w:b/>
                <w:sz w:val="22"/>
                <w:szCs w:val="22"/>
                <w:u w:val="single"/>
                <w:lang w:val="sr-Cyrl-CS"/>
              </w:rPr>
              <w:t>пословни простор - једна просторија за коју није утврђена делатност - котларница</w:t>
            </w:r>
            <w:r w:rsidR="000813B9">
              <w:rPr>
                <w:rFonts w:ascii="Times New Roman" w:hAnsi="Times New Roman"/>
                <w:sz w:val="22"/>
                <w:szCs w:val="22"/>
                <w:u w:val="single"/>
                <w:lang w:val="sr-Cyrl-CS"/>
              </w:rPr>
              <w:t>,</w:t>
            </w:r>
            <w:r w:rsidR="000813B9">
              <w:rPr>
                <w:rFonts w:ascii="Times New Roman" w:hAnsi="Times New Roman"/>
                <w:sz w:val="22"/>
                <w:szCs w:val="22"/>
                <w:lang w:val="sr-Cyrl-CS"/>
              </w:rPr>
              <w:t xml:space="preserve"> површине 22 </w:t>
            </w:r>
            <w:r w:rsidR="000813B9">
              <w:rPr>
                <w:rFonts w:ascii="Times New Roman" w:hAnsi="Times New Roman"/>
                <w:sz w:val="22"/>
                <w:szCs w:val="22"/>
              </w:rPr>
              <w:t>m</w:t>
            </w:r>
            <w:r w:rsidR="000813B9">
              <w:rPr>
                <w:rFonts w:ascii="Times New Roman" w:hAnsi="Times New Roman"/>
                <w:sz w:val="22"/>
                <w:szCs w:val="22"/>
                <w:vertAlign w:val="superscript"/>
                <w:lang w:val="sr-Cyrl-CS"/>
              </w:rPr>
              <w:t>2</w:t>
            </w:r>
            <w:r w:rsidR="000813B9">
              <w:rPr>
                <w:rFonts w:ascii="Times New Roman" w:hAnsi="Times New Roman"/>
                <w:sz w:val="22"/>
                <w:szCs w:val="22"/>
                <w:lang w:val="sr-Cyrl-CS"/>
              </w:rPr>
              <w:t>, број посебног дела 2 у сутерену зграде бр. 1 у Ул. Магистрални пут 34, на кат. парцели 513/1 КО Нова Варош,</w:t>
            </w:r>
            <w:r w:rsidR="000813B9">
              <w:rPr>
                <w:rFonts w:ascii="Times New Roman" w:hAnsi="Times New Roman"/>
                <w:iCs/>
                <w:sz w:val="22"/>
                <w:szCs w:val="22"/>
                <w:lang w:val="sr-Cyrl-CS"/>
              </w:rPr>
              <w:t xml:space="preserve"> са правним статусом објекта изграђеног без одобрења за градњу, уписан у листу непокретности </w:t>
            </w:r>
            <w:r w:rsidR="000813B9">
              <w:rPr>
                <w:rFonts w:ascii="Times New Roman" w:hAnsi="Times New Roman"/>
                <w:sz w:val="22"/>
                <w:szCs w:val="22"/>
                <w:lang w:val="sr-Cyrl-CS"/>
              </w:rPr>
              <w:t>753 КО Нова Варош</w:t>
            </w:r>
            <w:r w:rsidR="000813B9">
              <w:rPr>
                <w:rFonts w:ascii="Times New Roman" w:hAnsi="Times New Roman"/>
                <w:iCs/>
                <w:sz w:val="22"/>
                <w:szCs w:val="22"/>
                <w:lang w:val="sr-Cyrl-CS"/>
              </w:rPr>
              <w:t xml:space="preserve">, на којем је </w:t>
            </w:r>
            <w:r w:rsidR="000813B9">
              <w:rPr>
                <w:rFonts w:ascii="Times New Roman" w:hAnsi="Times New Roman"/>
                <w:sz w:val="22"/>
                <w:szCs w:val="22"/>
                <w:lang w:val="sr-Cyrl-CS"/>
              </w:rPr>
              <w:t>као држалац евидентиран</w:t>
            </w:r>
            <w:r w:rsidR="00CE2739">
              <w:rPr>
                <w:rFonts w:ascii="Times New Roman" w:hAnsi="Times New Roman"/>
                <w:sz w:val="22"/>
                <w:szCs w:val="22"/>
                <w:lang w:val="sr-Latn-CS"/>
              </w:rPr>
              <w:t xml:space="preserve"> </w:t>
            </w:r>
            <w:r w:rsidR="000813B9">
              <w:rPr>
                <w:rFonts w:ascii="Times New Roman" w:hAnsi="Times New Roman"/>
                <w:sz w:val="22"/>
                <w:szCs w:val="22"/>
                <w:lang w:val="sr-Cyrl-CS"/>
              </w:rPr>
              <w:t>„24. септембар“ д.о.о.,Ужице - у стечају;</w:t>
            </w:r>
          </w:p>
          <w:p w14:paraId="49CA1D7E" w14:textId="77777777" w:rsidR="000813B9" w:rsidRDefault="000813B9" w:rsidP="000539B8">
            <w:pPr>
              <w:numPr>
                <w:ilvl w:val="0"/>
                <w:numId w:val="34"/>
              </w:numPr>
              <w:ind w:left="0" w:right="-35" w:firstLine="709"/>
              <w:jc w:val="both"/>
              <w:rPr>
                <w:rFonts w:ascii="Times New Roman" w:hAnsi="Times New Roman"/>
                <w:lang w:val="sr-Cyrl-CS"/>
              </w:rPr>
            </w:pPr>
            <w:r>
              <w:rPr>
                <w:rFonts w:ascii="Times New Roman" w:hAnsi="Times New Roman"/>
                <w:b/>
                <w:sz w:val="22"/>
                <w:szCs w:val="22"/>
                <w:u w:val="single"/>
                <w:lang w:val="sr-Cyrl-CS"/>
              </w:rPr>
              <w:t>пословни простор - две просторије за коју није утврђена делатност - магацин</w:t>
            </w:r>
            <w:r>
              <w:rPr>
                <w:rFonts w:ascii="Times New Roman" w:hAnsi="Times New Roman"/>
                <w:sz w:val="22"/>
                <w:szCs w:val="22"/>
                <w:u w:val="single"/>
                <w:lang w:val="sr-Cyrl-CS"/>
              </w:rPr>
              <w:t xml:space="preserve">, </w:t>
            </w:r>
            <w:r>
              <w:rPr>
                <w:rFonts w:ascii="Times New Roman" w:hAnsi="Times New Roman"/>
                <w:sz w:val="22"/>
                <w:szCs w:val="22"/>
                <w:lang w:val="sr-Cyrl-CS"/>
              </w:rPr>
              <w:t xml:space="preserve">површине 44 </w:t>
            </w:r>
            <w:r>
              <w:rPr>
                <w:rFonts w:ascii="Times New Roman" w:hAnsi="Times New Roman"/>
                <w:sz w:val="22"/>
                <w:szCs w:val="22"/>
              </w:rPr>
              <w:t>m</w:t>
            </w:r>
            <w:r>
              <w:rPr>
                <w:rFonts w:ascii="Times New Roman" w:hAnsi="Times New Roman"/>
                <w:sz w:val="22"/>
                <w:szCs w:val="22"/>
                <w:vertAlign w:val="superscript"/>
                <w:lang w:val="sr-Cyrl-CS"/>
              </w:rPr>
              <w:t>2</w:t>
            </w:r>
            <w:r>
              <w:rPr>
                <w:rFonts w:ascii="Times New Roman" w:hAnsi="Times New Roman"/>
                <w:sz w:val="22"/>
                <w:szCs w:val="22"/>
                <w:lang w:val="sr-Cyrl-CS"/>
              </w:rPr>
              <w:t>, број посебног дела 3 у сутерену зграде бр. 1 у Ул. Магистрални пут 34 на кат. пар. 513/1 КО Нова Варош,</w:t>
            </w:r>
            <w:r>
              <w:rPr>
                <w:rFonts w:ascii="Times New Roman" w:hAnsi="Times New Roman"/>
                <w:iCs/>
                <w:sz w:val="22"/>
                <w:szCs w:val="22"/>
                <w:lang w:val="sr-Cyrl-CS"/>
              </w:rPr>
              <w:t xml:space="preserve"> са правним статусом објекта изграђеног без одобрења за градњу, уписан у листу непокретности </w:t>
            </w:r>
            <w:r>
              <w:rPr>
                <w:rFonts w:ascii="Times New Roman" w:hAnsi="Times New Roman"/>
                <w:sz w:val="22"/>
                <w:szCs w:val="22"/>
                <w:lang w:val="sr-Cyrl-CS"/>
              </w:rPr>
              <w:t>753 КО Нова Варош</w:t>
            </w:r>
            <w:r>
              <w:rPr>
                <w:rFonts w:ascii="Times New Roman" w:hAnsi="Times New Roman"/>
                <w:iCs/>
                <w:sz w:val="22"/>
                <w:szCs w:val="22"/>
                <w:lang w:val="sr-Cyrl-CS"/>
              </w:rPr>
              <w:t xml:space="preserve">, на којем је </w:t>
            </w:r>
            <w:r>
              <w:rPr>
                <w:rFonts w:ascii="Times New Roman" w:hAnsi="Times New Roman"/>
                <w:sz w:val="22"/>
                <w:szCs w:val="22"/>
                <w:lang w:val="sr-Cyrl-CS"/>
              </w:rPr>
              <w:t>као држалац евидентиран „24. септембар“ д.о.о., Ужице - у стечају;</w:t>
            </w:r>
          </w:p>
          <w:p w14:paraId="69DA4715" w14:textId="77777777" w:rsidR="00181370" w:rsidRPr="00181370" w:rsidRDefault="000813B9" w:rsidP="00181370">
            <w:pPr>
              <w:numPr>
                <w:ilvl w:val="0"/>
                <w:numId w:val="34"/>
              </w:numPr>
              <w:ind w:left="0" w:right="-35" w:firstLine="709"/>
              <w:jc w:val="both"/>
              <w:rPr>
                <w:rFonts w:ascii="Times New Roman" w:hAnsi="Times New Roman"/>
                <w:lang w:val="sr-Cyrl-CS"/>
              </w:rPr>
            </w:pPr>
            <w:r w:rsidRPr="005C0AA0">
              <w:rPr>
                <w:rFonts w:ascii="Times New Roman" w:hAnsi="Times New Roman"/>
                <w:b/>
                <w:sz w:val="22"/>
                <w:szCs w:val="22"/>
                <w:u w:val="single"/>
                <w:lang w:val="sr-Cyrl-CS"/>
              </w:rPr>
              <w:t xml:space="preserve">пословни простор - две просторије за коју није утврђена делатност </w:t>
            </w:r>
            <w:r w:rsidR="005C0AA0" w:rsidRPr="005C0AA0">
              <w:rPr>
                <w:rFonts w:ascii="Times New Roman" w:hAnsi="Times New Roman"/>
                <w:b/>
                <w:sz w:val="22"/>
                <w:szCs w:val="22"/>
                <w:u w:val="single"/>
                <w:lang w:val="sr-Cyrl-CS"/>
              </w:rPr>
              <w:t>–</w:t>
            </w:r>
            <w:proofErr w:type="spellStart"/>
            <w:r w:rsidR="005C0AA0" w:rsidRPr="005C0AA0">
              <w:rPr>
                <w:rFonts w:ascii="Times New Roman" w:hAnsi="Times New Roman"/>
                <w:b/>
                <w:sz w:val="22"/>
                <w:szCs w:val="22"/>
                <w:u w:val="single"/>
              </w:rPr>
              <w:t>канцеларијски</w:t>
            </w:r>
            <w:proofErr w:type="spellEnd"/>
            <w:r w:rsidR="005C0AA0" w:rsidRPr="005C0AA0">
              <w:rPr>
                <w:rFonts w:ascii="Times New Roman" w:hAnsi="Times New Roman"/>
                <w:b/>
                <w:sz w:val="22"/>
                <w:szCs w:val="22"/>
                <w:u w:val="single"/>
              </w:rPr>
              <w:t xml:space="preserve"> </w:t>
            </w:r>
            <w:proofErr w:type="spellStart"/>
            <w:r w:rsidR="005C0AA0" w:rsidRPr="005C0AA0">
              <w:rPr>
                <w:rFonts w:ascii="Times New Roman" w:hAnsi="Times New Roman"/>
                <w:b/>
                <w:sz w:val="22"/>
                <w:szCs w:val="22"/>
                <w:u w:val="single"/>
              </w:rPr>
              <w:t>простор</w:t>
            </w:r>
            <w:proofErr w:type="spellEnd"/>
            <w:r w:rsidRPr="005C0AA0">
              <w:rPr>
                <w:rFonts w:ascii="Times New Roman" w:hAnsi="Times New Roman"/>
                <w:sz w:val="22"/>
                <w:szCs w:val="22"/>
                <w:u w:val="single"/>
                <w:lang w:val="sr-Cyrl-CS"/>
              </w:rPr>
              <w:t>,</w:t>
            </w:r>
            <w:r>
              <w:rPr>
                <w:rFonts w:ascii="Times New Roman" w:hAnsi="Times New Roman"/>
                <w:sz w:val="22"/>
                <w:szCs w:val="22"/>
                <w:lang w:val="sr-Cyrl-CS"/>
              </w:rPr>
              <w:t xml:space="preserve"> површине 53 </w:t>
            </w:r>
            <w:r>
              <w:rPr>
                <w:rFonts w:ascii="Times New Roman" w:hAnsi="Times New Roman"/>
                <w:sz w:val="22"/>
                <w:szCs w:val="22"/>
              </w:rPr>
              <w:t>m</w:t>
            </w:r>
            <w:r>
              <w:rPr>
                <w:rFonts w:ascii="Times New Roman" w:hAnsi="Times New Roman"/>
                <w:sz w:val="22"/>
                <w:szCs w:val="22"/>
                <w:vertAlign w:val="superscript"/>
                <w:lang w:val="sr-Cyrl-CS"/>
              </w:rPr>
              <w:t>2</w:t>
            </w:r>
            <w:r>
              <w:rPr>
                <w:rFonts w:ascii="Times New Roman" w:hAnsi="Times New Roman"/>
                <w:sz w:val="22"/>
                <w:szCs w:val="22"/>
                <w:lang w:val="sr-Cyrl-CS"/>
              </w:rPr>
              <w:t>, број посебног дела 4 у приземљу зграде бр. 1 у ул. Магистрални пут 34 на кат. пар. 513/1 КО Нова Варош,</w:t>
            </w:r>
            <w:r>
              <w:rPr>
                <w:rFonts w:ascii="Times New Roman" w:hAnsi="Times New Roman"/>
                <w:iCs/>
                <w:sz w:val="22"/>
                <w:szCs w:val="22"/>
                <w:lang w:val="sr-Cyrl-CS"/>
              </w:rPr>
              <w:t xml:space="preserve"> са правним статусом објекта изграђеног без одобрења за градњу, уписан у листу непокретности </w:t>
            </w:r>
            <w:r>
              <w:rPr>
                <w:rFonts w:ascii="Times New Roman" w:hAnsi="Times New Roman"/>
                <w:sz w:val="22"/>
                <w:szCs w:val="22"/>
                <w:lang w:val="sr-Cyrl-CS"/>
              </w:rPr>
              <w:t>753 КО Нова Варош</w:t>
            </w:r>
            <w:r>
              <w:rPr>
                <w:rFonts w:ascii="Times New Roman" w:hAnsi="Times New Roman"/>
                <w:iCs/>
                <w:sz w:val="22"/>
                <w:szCs w:val="22"/>
                <w:lang w:val="sr-Cyrl-CS"/>
              </w:rPr>
              <w:t xml:space="preserve">, на којем је </w:t>
            </w:r>
            <w:r>
              <w:rPr>
                <w:rFonts w:ascii="Times New Roman" w:hAnsi="Times New Roman"/>
                <w:sz w:val="22"/>
                <w:szCs w:val="22"/>
                <w:lang w:val="sr-Cyrl-CS"/>
              </w:rPr>
              <w:t>као држалац евидентиран „24. септембар“ д.о.о., Ужице - у стечају</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75E5E870" w14:textId="492763ED" w:rsidR="000813B9" w:rsidRPr="00A83C60" w:rsidRDefault="00951B0A">
            <w:pPr>
              <w:spacing w:line="480" w:lineRule="auto"/>
              <w:rPr>
                <w:rFonts w:ascii="Times New Roman" w:hAnsi="Times New Roman"/>
                <w:b/>
                <w:bCs/>
                <w:kern w:val="32"/>
                <w:lang w:val="sr-Latn-RS"/>
              </w:rPr>
            </w:pPr>
            <w:r>
              <w:rPr>
                <w:rFonts w:ascii="Times New Roman" w:hAnsi="Times New Roman"/>
                <w:b/>
                <w:bCs/>
                <w:color w:val="000000"/>
                <w:kern w:val="32"/>
                <w:sz w:val="22"/>
                <w:szCs w:val="22"/>
              </w:rPr>
              <w:t>733.556,00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12FB8A" w14:textId="77777777" w:rsidR="000813B9" w:rsidRDefault="000813B9" w:rsidP="00244F78">
            <w:pPr>
              <w:spacing w:line="480" w:lineRule="auto"/>
              <w:jc w:val="center"/>
              <w:rPr>
                <w:rFonts w:ascii="Times New Roman" w:hAnsi="Times New Roman"/>
                <w:b/>
                <w:bCs/>
                <w:color w:val="000000"/>
                <w:kern w:val="32"/>
              </w:rPr>
            </w:pPr>
            <w:r>
              <w:rPr>
                <w:rFonts w:ascii="Times New Roman" w:hAnsi="Times New Roman"/>
                <w:b/>
                <w:bCs/>
                <w:color w:val="000000"/>
                <w:kern w:val="32"/>
                <w:sz w:val="22"/>
                <w:szCs w:val="22"/>
              </w:rPr>
              <w:t>733.556,00</w:t>
            </w:r>
          </w:p>
        </w:tc>
      </w:tr>
      <w:tr w:rsidR="00181370" w:rsidRPr="001601C5" w14:paraId="696FC934" w14:textId="77777777" w:rsidTr="00181370">
        <w:trPr>
          <w:trHeight w:val="752"/>
        </w:trPr>
        <w:tc>
          <w:tcPr>
            <w:tcW w:w="1440" w:type="dxa"/>
            <w:tcBorders>
              <w:top w:val="single" w:sz="4" w:space="0" w:color="000000"/>
              <w:left w:val="single" w:sz="4" w:space="0" w:color="000000"/>
              <w:bottom w:val="single" w:sz="4" w:space="0" w:color="000000"/>
              <w:right w:val="single" w:sz="4" w:space="0" w:color="000000"/>
            </w:tcBorders>
            <w:vAlign w:val="center"/>
            <w:hideMark/>
          </w:tcPr>
          <w:p w14:paraId="520300CB" w14:textId="77777777" w:rsidR="00181370" w:rsidRPr="00181370" w:rsidRDefault="00181370" w:rsidP="00181370">
            <w:pPr>
              <w:spacing w:line="480" w:lineRule="auto"/>
              <w:rPr>
                <w:rFonts w:ascii="Times New Roman" w:hAnsi="Times New Roman"/>
                <w:b/>
                <w:bCs/>
                <w:color w:val="000000"/>
                <w:kern w:val="32"/>
              </w:rPr>
            </w:pPr>
            <w:r>
              <w:rPr>
                <w:rFonts w:ascii="Times New Roman" w:hAnsi="Times New Roman"/>
                <w:b/>
                <w:bCs/>
                <w:color w:val="000000"/>
                <w:kern w:val="32"/>
                <w:sz w:val="22"/>
                <w:szCs w:val="22"/>
              </w:rPr>
              <w:lastRenderedPageBreak/>
              <w:t>2.</w:t>
            </w:r>
          </w:p>
        </w:tc>
        <w:tc>
          <w:tcPr>
            <w:tcW w:w="5490" w:type="dxa"/>
            <w:tcBorders>
              <w:top w:val="single" w:sz="4" w:space="0" w:color="000000"/>
              <w:left w:val="single" w:sz="4" w:space="0" w:color="000000"/>
              <w:bottom w:val="single" w:sz="4" w:space="0" w:color="000000"/>
              <w:right w:val="single" w:sz="4" w:space="0" w:color="000000"/>
            </w:tcBorders>
            <w:vAlign w:val="center"/>
          </w:tcPr>
          <w:p w14:paraId="58423A0C" w14:textId="77777777" w:rsidR="00181370" w:rsidRDefault="00181370" w:rsidP="00181370">
            <w:pPr>
              <w:ind w:left="360" w:right="-35"/>
              <w:rPr>
                <w:rFonts w:ascii="Times New Roman" w:hAnsi="Times New Roman"/>
                <w:b/>
                <w:bCs/>
                <w:color w:val="000000"/>
                <w:kern w:val="32"/>
                <w:lang w:val="sr-Cyrl-CS"/>
              </w:rPr>
            </w:pPr>
            <w:r>
              <w:rPr>
                <w:rFonts w:ascii="Times New Roman" w:hAnsi="Times New Roman"/>
                <w:b/>
                <w:bCs/>
                <w:color w:val="000000"/>
                <w:kern w:val="32"/>
                <w:sz w:val="22"/>
                <w:szCs w:val="22"/>
                <w:lang w:val="sr-Cyrl-CS"/>
              </w:rPr>
              <w:t>Имовинска целина 2 к</w:t>
            </w:r>
            <w:r>
              <w:rPr>
                <w:rFonts w:ascii="Times New Roman" w:hAnsi="Times New Roman"/>
                <w:b/>
                <w:bCs/>
                <w:color w:val="000000"/>
                <w:kern w:val="32"/>
                <w:sz w:val="22"/>
                <w:szCs w:val="22"/>
                <w:lang w:val="sr-Latn-CS"/>
              </w:rPr>
              <w:t>oj</w:t>
            </w:r>
            <w:r>
              <w:rPr>
                <w:rFonts w:ascii="Times New Roman" w:hAnsi="Times New Roman"/>
                <w:b/>
                <w:bCs/>
                <w:color w:val="000000"/>
                <w:kern w:val="32"/>
                <w:sz w:val="22"/>
                <w:szCs w:val="22"/>
                <w:lang w:val="sr-Cyrl-CS"/>
              </w:rPr>
              <w:t>у чини:</w:t>
            </w:r>
          </w:p>
          <w:p w14:paraId="7FB9B114" w14:textId="77777777" w:rsidR="00181370" w:rsidRPr="00181370" w:rsidRDefault="00CE2739" w:rsidP="00CE2739">
            <w:pPr>
              <w:rPr>
                <w:rFonts w:ascii="Times New Roman" w:hAnsi="Times New Roman"/>
                <w:b/>
                <w:bCs/>
                <w:color w:val="000000"/>
                <w:kern w:val="32"/>
              </w:rPr>
            </w:pPr>
            <w:r>
              <w:rPr>
                <w:rFonts w:ascii="Times New Roman" w:hAnsi="Times New Roman"/>
                <w:iCs/>
                <w:sz w:val="22"/>
                <w:szCs w:val="22"/>
                <w:lang w:val="sr-Cyrl-CS"/>
              </w:rPr>
              <w:t xml:space="preserve">             -       </w:t>
            </w:r>
            <w:r w:rsidRPr="00CE2739">
              <w:rPr>
                <w:rFonts w:ascii="Times New Roman" w:hAnsi="Times New Roman"/>
                <w:b/>
                <w:iCs/>
                <w:sz w:val="22"/>
                <w:szCs w:val="22"/>
                <w:lang w:val="sr-Cyrl-CS"/>
              </w:rPr>
              <w:t xml:space="preserve">опрема </w:t>
            </w:r>
            <w:r>
              <w:rPr>
                <w:rFonts w:ascii="Times New Roman" w:hAnsi="Times New Roman"/>
                <w:iCs/>
                <w:sz w:val="22"/>
                <w:szCs w:val="22"/>
                <w:lang w:val="sr-Cyrl-CS"/>
              </w:rPr>
              <w:t>( делови трансформатора</w:t>
            </w:r>
            <w:r w:rsidR="00A83C60">
              <w:rPr>
                <w:rFonts w:ascii="Times New Roman" w:hAnsi="Times New Roman"/>
                <w:iCs/>
                <w:sz w:val="22"/>
                <w:szCs w:val="22"/>
                <w:lang w:val="sr-Cyrl-CS"/>
              </w:rPr>
              <w:t xml:space="preserve">, </w:t>
            </w:r>
            <w:r>
              <w:rPr>
                <w:rFonts w:ascii="Times New Roman" w:hAnsi="Times New Roman"/>
                <w:iCs/>
                <w:sz w:val="22"/>
                <w:szCs w:val="22"/>
                <w:lang w:val="sr-Cyrl-CS"/>
              </w:rPr>
              <w:t>статор и ротор електромотора</w:t>
            </w:r>
            <w:r w:rsidR="00A83C60">
              <w:rPr>
                <w:rFonts w:ascii="Times New Roman" w:hAnsi="Times New Roman"/>
                <w:iCs/>
                <w:sz w:val="22"/>
                <w:szCs w:val="22"/>
                <w:lang w:val="sr-Latn-RS"/>
              </w:rPr>
              <w:t>,</w:t>
            </w:r>
            <w:r>
              <w:rPr>
                <w:rFonts w:ascii="Times New Roman" w:hAnsi="Times New Roman"/>
                <w:iCs/>
                <w:sz w:val="22"/>
                <w:szCs w:val="22"/>
                <w:lang w:val="sr-Cyrl-CS"/>
              </w:rPr>
              <w:t xml:space="preserve"> постоље електромагнета</w:t>
            </w:r>
            <w:r w:rsidR="00A83C60">
              <w:rPr>
                <w:rFonts w:ascii="Times New Roman" w:hAnsi="Times New Roman"/>
                <w:iCs/>
                <w:sz w:val="22"/>
                <w:szCs w:val="22"/>
                <w:lang w:val="sr-Latn-RS"/>
              </w:rPr>
              <w:t>,</w:t>
            </w:r>
            <w:r>
              <w:rPr>
                <w:rFonts w:ascii="Times New Roman" w:hAnsi="Times New Roman"/>
                <w:iCs/>
                <w:sz w:val="22"/>
                <w:szCs w:val="22"/>
                <w:lang w:val="sr-Cyrl-CS"/>
              </w:rPr>
              <w:t xml:space="preserve"> делови дизалице</w:t>
            </w:r>
            <w:r w:rsidR="00A83C60">
              <w:rPr>
                <w:rFonts w:ascii="Times New Roman" w:hAnsi="Times New Roman"/>
                <w:iCs/>
                <w:sz w:val="22"/>
                <w:szCs w:val="22"/>
                <w:lang w:val="sr-Latn-RS"/>
              </w:rPr>
              <w:t xml:space="preserve">, </w:t>
            </w:r>
            <w:r>
              <w:rPr>
                <w:rFonts w:ascii="Times New Roman" w:hAnsi="Times New Roman"/>
                <w:iCs/>
                <w:sz w:val="22"/>
                <w:szCs w:val="22"/>
                <w:lang w:val="sr-Cyrl-CS"/>
              </w:rPr>
              <w:t>мотор и мењач камиона и др.) а према</w:t>
            </w:r>
            <w:r w:rsidR="00A83C60">
              <w:rPr>
                <w:rFonts w:ascii="Times New Roman" w:hAnsi="Times New Roman"/>
                <w:iCs/>
                <w:sz w:val="22"/>
                <w:szCs w:val="22"/>
                <w:lang w:val="sr-Latn-RS"/>
              </w:rPr>
              <w:t xml:space="preserve"> </w:t>
            </w:r>
            <w:r w:rsidR="00A83C60">
              <w:rPr>
                <w:rFonts w:ascii="Times New Roman" w:hAnsi="Times New Roman"/>
                <w:iCs/>
                <w:sz w:val="22"/>
                <w:szCs w:val="22"/>
                <w:lang w:val="sr-Cyrl-RS"/>
              </w:rPr>
              <w:t xml:space="preserve">прилогу у </w:t>
            </w:r>
            <w:r>
              <w:rPr>
                <w:rFonts w:ascii="Times New Roman" w:hAnsi="Times New Roman"/>
                <w:iCs/>
                <w:sz w:val="22"/>
                <w:szCs w:val="22"/>
                <w:lang w:val="sr-Cyrl-CS"/>
              </w:rPr>
              <w:t xml:space="preserve"> продајној документацији </w:t>
            </w:r>
          </w:p>
        </w:tc>
        <w:tc>
          <w:tcPr>
            <w:tcW w:w="1440" w:type="dxa"/>
            <w:tcBorders>
              <w:top w:val="single" w:sz="4" w:space="0" w:color="000000"/>
              <w:left w:val="single" w:sz="4" w:space="0" w:color="000000"/>
              <w:bottom w:val="single" w:sz="4" w:space="0" w:color="000000"/>
              <w:right w:val="single" w:sz="4" w:space="0" w:color="000000"/>
            </w:tcBorders>
            <w:vAlign w:val="center"/>
            <w:hideMark/>
          </w:tcPr>
          <w:p w14:paraId="11CB3A7D" w14:textId="77777777" w:rsidR="00181370" w:rsidRPr="00181370" w:rsidRDefault="00181370" w:rsidP="00181370">
            <w:pPr>
              <w:spacing w:line="480" w:lineRule="auto"/>
              <w:rPr>
                <w:rFonts w:ascii="Times New Roman" w:hAnsi="Times New Roman"/>
                <w:b/>
                <w:bCs/>
                <w:kern w:val="32"/>
                <w:highlight w:val="red"/>
                <w:lang w:val="sr-Latn-CS"/>
              </w:rPr>
            </w:pPr>
            <w:r w:rsidRPr="00181370">
              <w:rPr>
                <w:rFonts w:ascii="Times New Roman" w:hAnsi="Times New Roman"/>
                <w:b/>
                <w:bCs/>
                <w:kern w:val="32"/>
                <w:sz w:val="22"/>
                <w:szCs w:val="22"/>
                <w:lang w:val="sr-Latn-CS"/>
              </w:rPr>
              <w:t>104.800,00</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8F8861" w14:textId="77777777" w:rsidR="00181370" w:rsidRPr="00181370" w:rsidRDefault="00181370" w:rsidP="00181370">
            <w:pPr>
              <w:spacing w:line="480" w:lineRule="auto"/>
              <w:jc w:val="center"/>
              <w:rPr>
                <w:rFonts w:ascii="Times New Roman" w:hAnsi="Times New Roman"/>
                <w:b/>
                <w:bCs/>
                <w:color w:val="000000"/>
                <w:kern w:val="32"/>
              </w:rPr>
            </w:pPr>
            <w:bookmarkStart w:id="1" w:name="_Hlk2764547"/>
            <w:r>
              <w:rPr>
                <w:rFonts w:ascii="Times New Roman" w:hAnsi="Times New Roman"/>
                <w:b/>
                <w:bCs/>
                <w:color w:val="000000"/>
                <w:kern w:val="32"/>
                <w:sz w:val="22"/>
                <w:szCs w:val="22"/>
              </w:rPr>
              <w:t>41.920,00</w:t>
            </w:r>
            <w:bookmarkEnd w:id="1"/>
          </w:p>
        </w:tc>
      </w:tr>
    </w:tbl>
    <w:p w14:paraId="0086B32D" w14:textId="77777777" w:rsidR="000539B8" w:rsidRDefault="000539B8" w:rsidP="001C2C4D">
      <w:pPr>
        <w:jc w:val="both"/>
        <w:rPr>
          <w:rFonts w:ascii="Times New Roman" w:hAnsi="Times New Roman"/>
          <w:color w:val="000000" w:themeColor="text1"/>
          <w:sz w:val="22"/>
          <w:szCs w:val="22"/>
        </w:rPr>
      </w:pPr>
    </w:p>
    <w:p w14:paraId="4A946C4F" w14:textId="77777777" w:rsidR="0042624A" w:rsidRPr="001C2C4D" w:rsidRDefault="0042624A" w:rsidP="001C2C4D">
      <w:pPr>
        <w:jc w:val="both"/>
        <w:rPr>
          <w:rFonts w:ascii="Times New Roman" w:hAnsi="Times New Roman"/>
          <w:sz w:val="22"/>
          <w:szCs w:val="22"/>
          <w:lang w:val="sr-Cyrl-CS"/>
        </w:rPr>
      </w:pPr>
      <w:r w:rsidRPr="001C2C4D">
        <w:rPr>
          <w:rFonts w:ascii="Times New Roman" w:hAnsi="Times New Roman"/>
          <w:b/>
          <w:color w:val="000000" w:themeColor="text1"/>
          <w:sz w:val="22"/>
          <w:szCs w:val="22"/>
          <w:lang w:val="sr-Cyrl-CS"/>
        </w:rPr>
        <w:t>Право на учешће имају</w:t>
      </w:r>
      <w:r w:rsidR="00C70E45">
        <w:rPr>
          <w:rFonts w:ascii="Times New Roman" w:hAnsi="Times New Roman"/>
          <w:b/>
          <w:color w:val="000000" w:themeColor="text1"/>
          <w:sz w:val="22"/>
          <w:szCs w:val="22"/>
        </w:rPr>
        <w:t xml:space="preserve"> </w:t>
      </w:r>
      <w:r w:rsidRPr="001C2C4D">
        <w:rPr>
          <w:rFonts w:ascii="Times New Roman" w:hAnsi="Times New Roman"/>
          <w:b/>
          <w:color w:val="000000" w:themeColor="text1"/>
          <w:sz w:val="22"/>
          <w:szCs w:val="22"/>
          <w:lang w:val="sr-Cyrl-CS"/>
        </w:rPr>
        <w:t>сва правна и</w:t>
      </w:r>
      <w:r w:rsidR="001F486C">
        <w:rPr>
          <w:rFonts w:ascii="Times New Roman" w:hAnsi="Times New Roman"/>
          <w:b/>
          <w:color w:val="000000" w:themeColor="text1"/>
          <w:sz w:val="22"/>
          <w:szCs w:val="22"/>
        </w:rPr>
        <w:t xml:space="preserve"> </w:t>
      </w:r>
      <w:r w:rsidRPr="001C2C4D">
        <w:rPr>
          <w:rFonts w:ascii="Times New Roman" w:hAnsi="Times New Roman"/>
          <w:b/>
          <w:color w:val="000000" w:themeColor="text1"/>
          <w:sz w:val="22"/>
          <w:szCs w:val="22"/>
          <w:lang w:val="sr-Cyrl-CS"/>
        </w:rPr>
        <w:t>физичка лица која:</w:t>
      </w:r>
    </w:p>
    <w:p w14:paraId="3B0BFDEC" w14:textId="569F57B3" w:rsidR="00926F8F" w:rsidRPr="00A83C60" w:rsidRDefault="0042624A" w:rsidP="00960E82">
      <w:pPr>
        <w:pStyle w:val="ListParagraph"/>
        <w:numPr>
          <w:ilvl w:val="0"/>
          <w:numId w:val="8"/>
        </w:numPr>
        <w:jc w:val="both"/>
        <w:rPr>
          <w:rFonts w:ascii="Times New Roman" w:hAnsi="Times New Roman"/>
          <w:color w:val="000000" w:themeColor="text1"/>
          <w:sz w:val="22"/>
          <w:szCs w:val="22"/>
          <w:lang w:val="sr-Cyrl-CS"/>
        </w:rPr>
      </w:pPr>
      <w:r w:rsidRPr="001C2C4D">
        <w:rPr>
          <w:rFonts w:ascii="Times New Roman" w:hAnsi="Times New Roman"/>
          <w:color w:val="000000" w:themeColor="text1"/>
          <w:sz w:val="22"/>
          <w:szCs w:val="22"/>
          <w:lang w:val="sr-Cyrl-CS"/>
        </w:rPr>
        <w:t xml:space="preserve">након преузимања </w:t>
      </w:r>
      <w:r w:rsidRPr="001C2C4D">
        <w:rPr>
          <w:rFonts w:ascii="Times New Roman" w:hAnsi="Times New Roman"/>
          <w:sz w:val="22"/>
          <w:szCs w:val="22"/>
          <w:lang w:val="sr-Cyrl-CS"/>
        </w:rPr>
        <w:t>предрачуна</w:t>
      </w:r>
      <w:bookmarkStart w:id="2" w:name="_Hlk484678638"/>
      <w:r w:rsidRPr="001C2C4D">
        <w:rPr>
          <w:rFonts w:ascii="Times New Roman" w:hAnsi="Times New Roman"/>
          <w:b/>
          <w:sz w:val="22"/>
          <w:szCs w:val="22"/>
          <w:lang w:val="sr-Cyrl-CS"/>
        </w:rPr>
        <w:t xml:space="preserve">, </w:t>
      </w:r>
      <w:r w:rsidR="00871FCF" w:rsidRPr="001C2C4D">
        <w:rPr>
          <w:rFonts w:ascii="Times New Roman" w:hAnsi="Times New Roman"/>
          <w:b/>
          <w:sz w:val="22"/>
          <w:szCs w:val="22"/>
          <w:lang w:val="sr-Cyrl-CS"/>
        </w:rPr>
        <w:t>изврше уплату ради откупа продајне документације</w:t>
      </w:r>
      <w:r w:rsidR="00357E64">
        <w:rPr>
          <w:rFonts w:ascii="Times New Roman" w:hAnsi="Times New Roman"/>
          <w:b/>
          <w:sz w:val="22"/>
          <w:szCs w:val="22"/>
          <w:lang w:val="sr-Cyrl-CS"/>
        </w:rPr>
        <w:t xml:space="preserve"> </w:t>
      </w:r>
      <w:r w:rsidR="00960E82">
        <w:rPr>
          <w:rFonts w:ascii="Times New Roman" w:hAnsi="Times New Roman"/>
          <w:b/>
          <w:sz w:val="22"/>
          <w:szCs w:val="22"/>
          <w:lang w:val="sr-Cyrl-CS"/>
        </w:rPr>
        <w:t xml:space="preserve">за Целину 1 </w:t>
      </w:r>
      <w:r w:rsidR="00357E64">
        <w:rPr>
          <w:rFonts w:ascii="Times New Roman" w:hAnsi="Times New Roman"/>
          <w:b/>
          <w:sz w:val="22"/>
          <w:szCs w:val="22"/>
          <w:lang w:val="sr-Cyrl-CS"/>
        </w:rPr>
        <w:t>у</w:t>
      </w:r>
      <w:r w:rsidR="00D440C7" w:rsidRPr="006D76C3">
        <w:rPr>
          <w:rFonts w:ascii="Times New Roman" w:hAnsi="Times New Roman"/>
          <w:b/>
          <w:sz w:val="22"/>
          <w:szCs w:val="22"/>
          <w:lang w:val="sr-Cyrl-CS"/>
        </w:rPr>
        <w:t xml:space="preserve"> износу</w:t>
      </w:r>
      <w:r w:rsidR="00A83C60">
        <w:rPr>
          <w:rFonts w:ascii="Times New Roman" w:hAnsi="Times New Roman"/>
          <w:b/>
          <w:sz w:val="22"/>
          <w:szCs w:val="22"/>
          <w:lang w:val="sr-Cyrl-CS"/>
        </w:rPr>
        <w:t xml:space="preserve"> од </w:t>
      </w:r>
      <w:bookmarkStart w:id="3" w:name="_Hlk2759013"/>
      <w:r w:rsidR="00A83C60" w:rsidRPr="00A83C60">
        <w:rPr>
          <w:rFonts w:ascii="Times New Roman" w:hAnsi="Times New Roman"/>
          <w:b/>
          <w:sz w:val="22"/>
          <w:szCs w:val="22"/>
          <w:lang w:val="sr-Cyrl-CS"/>
        </w:rPr>
        <w:t xml:space="preserve">20.000,00 </w:t>
      </w:r>
      <w:r w:rsidR="00871FCF" w:rsidRPr="00A83C60">
        <w:rPr>
          <w:rFonts w:ascii="Times New Roman" w:hAnsi="Times New Roman"/>
          <w:b/>
          <w:sz w:val="22"/>
          <w:szCs w:val="22"/>
          <w:lang w:val="sr-Cyrl-CS"/>
        </w:rPr>
        <w:t>динара + ПДВ</w:t>
      </w:r>
      <w:bookmarkEnd w:id="2"/>
      <w:r w:rsidR="00960E82">
        <w:rPr>
          <w:rFonts w:ascii="Times New Roman" w:hAnsi="Times New Roman"/>
          <w:b/>
          <w:sz w:val="22"/>
          <w:szCs w:val="22"/>
          <w:lang w:val="sr-Cyrl-CS"/>
        </w:rPr>
        <w:t xml:space="preserve"> и за Целину 2 у</w:t>
      </w:r>
      <w:r w:rsidR="00960E82" w:rsidRPr="006D76C3">
        <w:rPr>
          <w:rFonts w:ascii="Times New Roman" w:hAnsi="Times New Roman"/>
          <w:b/>
          <w:sz w:val="22"/>
          <w:szCs w:val="22"/>
          <w:lang w:val="sr-Cyrl-CS"/>
        </w:rPr>
        <w:t xml:space="preserve"> износу</w:t>
      </w:r>
      <w:r w:rsidR="00A83C60">
        <w:rPr>
          <w:rFonts w:ascii="Times New Roman" w:hAnsi="Times New Roman"/>
          <w:b/>
          <w:sz w:val="22"/>
          <w:szCs w:val="22"/>
          <w:lang w:val="sr-Cyrl-CS"/>
        </w:rPr>
        <w:t xml:space="preserve"> од 10.000,00 </w:t>
      </w:r>
      <w:r w:rsidR="00960E82" w:rsidRPr="00A83C60">
        <w:rPr>
          <w:rFonts w:ascii="Times New Roman" w:hAnsi="Times New Roman"/>
          <w:b/>
          <w:sz w:val="22"/>
          <w:szCs w:val="22"/>
          <w:lang w:val="sr-Cyrl-CS"/>
        </w:rPr>
        <w:t>динара + ПДВ</w:t>
      </w:r>
      <w:bookmarkEnd w:id="3"/>
      <w:r w:rsidR="00244F78">
        <w:rPr>
          <w:rFonts w:ascii="Times New Roman" w:hAnsi="Times New Roman"/>
          <w:b/>
          <w:sz w:val="22"/>
          <w:szCs w:val="22"/>
          <w:lang w:val="sr-Cyrl-CS"/>
        </w:rPr>
        <w:t>.</w:t>
      </w:r>
      <w:r w:rsidR="00960E82">
        <w:rPr>
          <w:rFonts w:ascii="Times New Roman" w:hAnsi="Times New Roman"/>
          <w:b/>
          <w:sz w:val="22"/>
          <w:szCs w:val="22"/>
          <w:lang w:val="sr-Cyrl-CS"/>
        </w:rPr>
        <w:t xml:space="preserve"> </w:t>
      </w:r>
      <w:r w:rsidR="003239CD">
        <w:rPr>
          <w:rFonts w:ascii="Times New Roman" w:hAnsi="Times New Roman"/>
          <w:sz w:val="22"/>
          <w:szCs w:val="22"/>
          <w:lang w:val="sr-Cyrl-CS"/>
        </w:rPr>
        <w:t>Предрачун</w:t>
      </w:r>
      <w:r w:rsidR="00960E82">
        <w:rPr>
          <w:rFonts w:ascii="Times New Roman" w:hAnsi="Times New Roman"/>
          <w:sz w:val="22"/>
          <w:szCs w:val="22"/>
          <w:lang w:val="sr-Cyrl-CS"/>
        </w:rPr>
        <w:t xml:space="preserve"> </w:t>
      </w:r>
      <w:r w:rsidR="001B2ECE" w:rsidRPr="001C2C4D">
        <w:rPr>
          <w:rFonts w:ascii="Times New Roman" w:hAnsi="Times New Roman"/>
          <w:color w:val="000000" w:themeColor="text1"/>
          <w:sz w:val="22"/>
          <w:szCs w:val="22"/>
          <w:lang w:val="sr-Cyrl-CS"/>
        </w:rPr>
        <w:t xml:space="preserve">се може преузети </w:t>
      </w:r>
      <w:r w:rsidRPr="001C2C4D">
        <w:rPr>
          <w:rFonts w:ascii="Times New Roman" w:hAnsi="Times New Roman"/>
          <w:color w:val="000000" w:themeColor="text1"/>
          <w:sz w:val="22"/>
          <w:szCs w:val="22"/>
          <w:lang w:val="sr-Cyrl-CS"/>
        </w:rPr>
        <w:t>с</w:t>
      </w:r>
      <w:r w:rsidR="008D623E" w:rsidRPr="001C2C4D">
        <w:rPr>
          <w:rFonts w:ascii="Times New Roman" w:hAnsi="Times New Roman"/>
          <w:color w:val="000000" w:themeColor="text1"/>
          <w:sz w:val="22"/>
          <w:szCs w:val="22"/>
          <w:lang w:val="sr-Cyrl-CS"/>
        </w:rPr>
        <w:t xml:space="preserve">ваког радног дана у периоду од </w:t>
      </w:r>
      <w:r w:rsidRPr="001C2C4D">
        <w:rPr>
          <w:rFonts w:ascii="Times New Roman" w:hAnsi="Times New Roman"/>
          <w:color w:val="000000" w:themeColor="text1"/>
          <w:sz w:val="22"/>
          <w:szCs w:val="22"/>
          <w:lang w:val="sr-Cyrl-CS"/>
        </w:rPr>
        <w:t xml:space="preserve">10 до 15 часова, у пословним просторијама ст. дужника ул. Момчила Тешића 13 у Ужицу уз обавезну </w:t>
      </w:r>
      <w:r w:rsidR="00E31CFB" w:rsidRPr="001C2C4D">
        <w:rPr>
          <w:rFonts w:ascii="Times New Roman" w:hAnsi="Times New Roman"/>
          <w:color w:val="000000" w:themeColor="text1"/>
          <w:sz w:val="22"/>
          <w:szCs w:val="22"/>
          <w:lang w:val="sr-Cyrl-CS"/>
        </w:rPr>
        <w:t>претходну најаву поверенику сте</w:t>
      </w:r>
      <w:r w:rsidR="00A80C4F" w:rsidRPr="001C2C4D">
        <w:rPr>
          <w:rFonts w:ascii="Times New Roman" w:hAnsi="Times New Roman"/>
          <w:color w:val="000000" w:themeColor="text1"/>
          <w:sz w:val="22"/>
          <w:szCs w:val="22"/>
          <w:lang w:val="sr-Cyrl-CS"/>
        </w:rPr>
        <w:t>ч</w:t>
      </w:r>
      <w:r w:rsidRPr="001C2C4D">
        <w:rPr>
          <w:rFonts w:ascii="Times New Roman" w:hAnsi="Times New Roman"/>
          <w:color w:val="000000" w:themeColor="text1"/>
          <w:sz w:val="22"/>
          <w:szCs w:val="22"/>
          <w:lang w:val="sr-Cyrl-CS"/>
        </w:rPr>
        <w:t>ајног управника.</w:t>
      </w:r>
      <w:r w:rsidR="00FC0C94" w:rsidRPr="001C2C4D">
        <w:rPr>
          <w:rFonts w:ascii="Times New Roman" w:hAnsi="Times New Roman"/>
          <w:sz w:val="22"/>
          <w:szCs w:val="22"/>
          <w:lang w:val="sr-Cyrl-CS"/>
        </w:rPr>
        <w:t xml:space="preserve"> Рок за откуп продајне документације је најкасније</w:t>
      </w:r>
      <w:r w:rsidR="003239CD">
        <w:rPr>
          <w:rFonts w:ascii="Times New Roman" w:hAnsi="Times New Roman"/>
          <w:b/>
          <w:sz w:val="22"/>
          <w:szCs w:val="22"/>
          <w:lang w:val="sr-Cyrl-CS"/>
        </w:rPr>
        <w:t xml:space="preserve"> </w:t>
      </w:r>
      <w:r w:rsidR="00F06AE9">
        <w:rPr>
          <w:rFonts w:ascii="Times New Roman" w:hAnsi="Times New Roman"/>
          <w:b/>
          <w:sz w:val="22"/>
          <w:szCs w:val="22"/>
          <w:lang w:val="sr-Cyrl-CS"/>
        </w:rPr>
        <w:t>07</w:t>
      </w:r>
      <w:r w:rsidR="00960E82" w:rsidRPr="00A83C60">
        <w:rPr>
          <w:rFonts w:ascii="Times New Roman" w:hAnsi="Times New Roman"/>
          <w:b/>
          <w:sz w:val="22"/>
          <w:szCs w:val="22"/>
          <w:lang w:val="sr-Cyrl-CS"/>
        </w:rPr>
        <w:t>.</w:t>
      </w:r>
      <w:r w:rsidR="00A83C60" w:rsidRPr="00A83C60">
        <w:rPr>
          <w:rFonts w:ascii="Times New Roman" w:hAnsi="Times New Roman"/>
          <w:b/>
          <w:sz w:val="22"/>
          <w:szCs w:val="22"/>
          <w:lang w:val="sr-Cyrl-CS"/>
        </w:rPr>
        <w:t>0</w:t>
      </w:r>
      <w:r w:rsidR="00F06AE9">
        <w:rPr>
          <w:rFonts w:ascii="Times New Roman" w:hAnsi="Times New Roman"/>
          <w:b/>
          <w:sz w:val="22"/>
          <w:szCs w:val="22"/>
          <w:lang w:val="sr-Cyrl-CS"/>
        </w:rPr>
        <w:t>5</w:t>
      </w:r>
      <w:r w:rsidR="00A26259" w:rsidRPr="00A83C60">
        <w:rPr>
          <w:rFonts w:ascii="Times New Roman" w:hAnsi="Times New Roman"/>
          <w:b/>
          <w:sz w:val="22"/>
          <w:szCs w:val="22"/>
          <w:lang w:val="sr-Cyrl-CS"/>
        </w:rPr>
        <w:t>.</w:t>
      </w:r>
      <w:r w:rsidR="00FC0C94" w:rsidRPr="00A83C60">
        <w:rPr>
          <w:rFonts w:ascii="Times New Roman" w:hAnsi="Times New Roman"/>
          <w:b/>
          <w:sz w:val="22"/>
          <w:szCs w:val="22"/>
          <w:lang w:val="sr-Cyrl-CS"/>
        </w:rPr>
        <w:t>201</w:t>
      </w:r>
      <w:r w:rsidR="00960E82" w:rsidRPr="00A83C60">
        <w:rPr>
          <w:rFonts w:ascii="Times New Roman" w:hAnsi="Times New Roman"/>
          <w:b/>
          <w:sz w:val="22"/>
          <w:szCs w:val="22"/>
          <w:lang w:val="sr-Cyrl-CS"/>
        </w:rPr>
        <w:t>9</w:t>
      </w:r>
      <w:r w:rsidR="00FC0C94" w:rsidRPr="00A83C60">
        <w:rPr>
          <w:rFonts w:ascii="Times New Roman" w:hAnsi="Times New Roman"/>
          <w:b/>
          <w:sz w:val="22"/>
          <w:szCs w:val="22"/>
          <w:lang w:val="sr-Cyrl-CS"/>
        </w:rPr>
        <w:t>. године</w:t>
      </w:r>
      <w:r w:rsidR="00FC0C94" w:rsidRPr="00A83C60">
        <w:rPr>
          <w:rFonts w:ascii="Times New Roman" w:hAnsi="Times New Roman"/>
          <w:sz w:val="22"/>
          <w:szCs w:val="22"/>
          <w:lang w:val="sr-Cyrl-CS"/>
        </w:rPr>
        <w:t>.</w:t>
      </w:r>
    </w:p>
    <w:p w14:paraId="56192944" w14:textId="0BE8A9E6" w:rsidR="005518C7" w:rsidRPr="00A83C60" w:rsidRDefault="0048765C" w:rsidP="00A83C60">
      <w:pPr>
        <w:pStyle w:val="ListParagraph"/>
        <w:numPr>
          <w:ilvl w:val="0"/>
          <w:numId w:val="8"/>
        </w:numPr>
        <w:jc w:val="both"/>
        <w:rPr>
          <w:rFonts w:ascii="Times New Roman" w:hAnsi="Times New Roman"/>
          <w:color w:val="000000" w:themeColor="text1"/>
          <w:sz w:val="22"/>
          <w:szCs w:val="22"/>
          <w:lang w:val="sr-Cyrl-CS"/>
        </w:rPr>
      </w:pPr>
      <w:r w:rsidRPr="00A83C60">
        <w:rPr>
          <w:rFonts w:ascii="Times New Roman" w:hAnsi="Times New Roman"/>
          <w:b/>
          <w:color w:val="000000" w:themeColor="text1"/>
          <w:sz w:val="22"/>
          <w:szCs w:val="22"/>
          <w:lang w:val="sr-Cyrl-CS"/>
        </w:rPr>
        <w:t>уплате депозит</w:t>
      </w:r>
      <w:r w:rsidR="00FC0C94" w:rsidRPr="00A83C60">
        <w:rPr>
          <w:rFonts w:ascii="Times New Roman" w:hAnsi="Times New Roman"/>
          <w:color w:val="000000" w:themeColor="text1"/>
          <w:sz w:val="22"/>
          <w:szCs w:val="22"/>
          <w:lang w:val="sr-Cyrl-CS"/>
        </w:rPr>
        <w:t xml:space="preserve"> за учешће у продаји на текући рачун стечајног  дужника</w:t>
      </w:r>
      <w:r w:rsidRPr="00A83C60">
        <w:rPr>
          <w:rFonts w:ascii="Times New Roman" w:hAnsi="Times New Roman"/>
          <w:b/>
          <w:color w:val="000000" w:themeColor="text1"/>
          <w:sz w:val="22"/>
          <w:szCs w:val="22"/>
          <w:lang w:val="sr-Cyrl-CS"/>
        </w:rPr>
        <w:t xml:space="preserve"> број</w:t>
      </w:r>
      <w:r w:rsidR="00960E82" w:rsidRPr="00A83C60">
        <w:rPr>
          <w:rFonts w:ascii="Times New Roman" w:hAnsi="Times New Roman"/>
          <w:b/>
          <w:color w:val="000000" w:themeColor="text1"/>
          <w:sz w:val="22"/>
          <w:szCs w:val="22"/>
          <w:lang w:val="sr-Cyrl-CS"/>
        </w:rPr>
        <w:t xml:space="preserve"> </w:t>
      </w:r>
      <w:r w:rsidR="00FC0C94" w:rsidRPr="00A83C60">
        <w:rPr>
          <w:rFonts w:ascii="Times New Roman" w:hAnsi="Times New Roman"/>
          <w:b/>
          <w:bCs/>
          <w:color w:val="000000" w:themeColor="text1"/>
          <w:sz w:val="22"/>
          <w:szCs w:val="22"/>
          <w:lang w:val="sr-Cyrl-CS"/>
        </w:rPr>
        <w:t>355-3200436710-64</w:t>
      </w:r>
      <w:r w:rsidR="00A83C60">
        <w:rPr>
          <w:rFonts w:ascii="Times New Roman" w:hAnsi="Times New Roman"/>
          <w:b/>
          <w:bCs/>
          <w:color w:val="000000" w:themeColor="text1"/>
          <w:sz w:val="22"/>
          <w:szCs w:val="22"/>
          <w:lang w:val="sr-Cyrl-CS"/>
        </w:rPr>
        <w:t xml:space="preserve"> </w:t>
      </w:r>
      <w:r w:rsidR="00E31CFB" w:rsidRPr="00A83C60">
        <w:rPr>
          <w:rFonts w:ascii="Times New Roman" w:hAnsi="Times New Roman"/>
          <w:b/>
          <w:color w:val="000000" w:themeColor="text1"/>
          <w:sz w:val="22"/>
          <w:szCs w:val="22"/>
          <w:lang w:val="sr-Cyrl-CS"/>
        </w:rPr>
        <w:t>код"Војвођанск</w:t>
      </w:r>
      <w:r w:rsidR="00E22D1E" w:rsidRPr="00A83C60">
        <w:rPr>
          <w:rFonts w:ascii="Times New Roman" w:hAnsi="Times New Roman"/>
          <w:b/>
          <w:color w:val="000000" w:themeColor="text1"/>
          <w:sz w:val="22"/>
          <w:szCs w:val="22"/>
          <w:lang w:val="sr-Latn-CS"/>
        </w:rPr>
        <w:t>e</w:t>
      </w:r>
      <w:r w:rsidR="00960E82" w:rsidRPr="00A83C60">
        <w:rPr>
          <w:rFonts w:ascii="Times New Roman" w:hAnsi="Times New Roman"/>
          <w:b/>
          <w:color w:val="000000" w:themeColor="text1"/>
          <w:sz w:val="22"/>
          <w:szCs w:val="22"/>
          <w:lang w:val="sr-Cyrl-CS"/>
        </w:rPr>
        <w:t xml:space="preserve"> </w:t>
      </w:r>
      <w:r w:rsidR="00380B80" w:rsidRPr="00A83C60">
        <w:rPr>
          <w:rFonts w:ascii="Times New Roman" w:hAnsi="Times New Roman"/>
          <w:b/>
          <w:color w:val="000000" w:themeColor="text1"/>
          <w:sz w:val="22"/>
          <w:szCs w:val="22"/>
          <w:lang w:val="sr-Cyrl-CS"/>
        </w:rPr>
        <w:t>банке"АД</w:t>
      </w:r>
      <w:r w:rsidR="00960E82" w:rsidRPr="00A83C60">
        <w:rPr>
          <w:rFonts w:ascii="Times New Roman" w:hAnsi="Times New Roman"/>
          <w:b/>
          <w:color w:val="000000" w:themeColor="text1"/>
          <w:sz w:val="22"/>
          <w:szCs w:val="22"/>
          <w:lang w:val="sr-Cyrl-CS"/>
        </w:rPr>
        <w:t xml:space="preserve"> </w:t>
      </w:r>
      <w:r w:rsidR="00FC0C94" w:rsidRPr="00A83C60">
        <w:rPr>
          <w:rFonts w:ascii="Times New Roman" w:hAnsi="Times New Roman"/>
          <w:b/>
          <w:color w:val="000000" w:themeColor="text1"/>
          <w:sz w:val="22"/>
          <w:szCs w:val="22"/>
          <w:lang w:val="sr-Cyrl-CS"/>
        </w:rPr>
        <w:t>Нови</w:t>
      </w:r>
      <w:r w:rsidR="00960E82" w:rsidRPr="00A83C60">
        <w:rPr>
          <w:rFonts w:ascii="Times New Roman" w:hAnsi="Times New Roman"/>
          <w:b/>
          <w:color w:val="000000" w:themeColor="text1"/>
          <w:sz w:val="22"/>
          <w:szCs w:val="22"/>
          <w:lang w:val="sr-Cyrl-CS"/>
        </w:rPr>
        <w:t xml:space="preserve"> </w:t>
      </w:r>
      <w:r w:rsidR="00380B80" w:rsidRPr="00A83C60">
        <w:rPr>
          <w:rFonts w:ascii="Times New Roman" w:hAnsi="Times New Roman"/>
          <w:b/>
          <w:color w:val="000000" w:themeColor="text1"/>
          <w:sz w:val="22"/>
          <w:szCs w:val="22"/>
          <w:lang w:val="sr-Cyrl-CS"/>
        </w:rPr>
        <w:t>Сад,</w:t>
      </w:r>
      <w:r w:rsidR="00960E82" w:rsidRPr="00A83C60">
        <w:rPr>
          <w:rFonts w:ascii="Times New Roman" w:hAnsi="Times New Roman"/>
          <w:b/>
          <w:color w:val="000000" w:themeColor="text1"/>
          <w:sz w:val="22"/>
          <w:szCs w:val="22"/>
          <w:lang w:val="sr-Cyrl-CS"/>
        </w:rPr>
        <w:t xml:space="preserve"> </w:t>
      </w:r>
      <w:r w:rsidR="00E31CFB" w:rsidRPr="00A83C60">
        <w:rPr>
          <w:rFonts w:ascii="Times New Roman" w:hAnsi="Times New Roman"/>
          <w:b/>
          <w:color w:val="000000" w:themeColor="text1"/>
          <w:sz w:val="22"/>
          <w:szCs w:val="22"/>
          <w:lang w:val="sr-Cyrl-CS"/>
        </w:rPr>
        <w:t>Филијала</w:t>
      </w:r>
      <w:r w:rsidR="00960E82" w:rsidRPr="00A83C60">
        <w:rPr>
          <w:rFonts w:ascii="Times New Roman" w:hAnsi="Times New Roman"/>
          <w:b/>
          <w:color w:val="000000" w:themeColor="text1"/>
          <w:sz w:val="22"/>
          <w:szCs w:val="22"/>
          <w:lang w:val="sr-Cyrl-CS"/>
        </w:rPr>
        <w:t xml:space="preserve"> </w:t>
      </w:r>
      <w:r w:rsidR="00FC0C94" w:rsidRPr="00A83C60">
        <w:rPr>
          <w:rFonts w:ascii="Times New Roman" w:hAnsi="Times New Roman"/>
          <w:b/>
          <w:color w:val="000000" w:themeColor="text1"/>
          <w:sz w:val="22"/>
          <w:szCs w:val="22"/>
          <w:lang w:val="sr-Cyrl-CS"/>
        </w:rPr>
        <w:t>Ужице</w:t>
      </w:r>
      <w:r w:rsidR="00FC0C94" w:rsidRPr="00A83C60">
        <w:rPr>
          <w:rFonts w:ascii="Times New Roman" w:hAnsi="Times New Roman"/>
          <w:color w:val="000000" w:themeColor="text1"/>
          <w:sz w:val="22"/>
          <w:szCs w:val="22"/>
          <w:lang w:val="sr-Cyrl-CS"/>
        </w:rPr>
        <w:t>,</w:t>
      </w:r>
      <w:r w:rsidR="00A83C60"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или</w:t>
      </w:r>
      <w:r w:rsidR="00960E82" w:rsidRPr="00A83C60">
        <w:rPr>
          <w:rFonts w:ascii="Times New Roman" w:hAnsi="Times New Roman"/>
          <w:color w:val="000000" w:themeColor="text1"/>
          <w:sz w:val="22"/>
          <w:szCs w:val="22"/>
          <w:lang w:val="sr-Cyrl-CS"/>
        </w:rPr>
        <w:t xml:space="preserve"> </w:t>
      </w:r>
      <w:r w:rsidR="00E87703" w:rsidRPr="00A83C60">
        <w:rPr>
          <w:rFonts w:ascii="Times New Roman" w:hAnsi="Times New Roman"/>
          <w:color w:val="000000" w:themeColor="text1"/>
          <w:sz w:val="22"/>
          <w:szCs w:val="22"/>
          <w:lang w:val="sr-Cyrl-CS"/>
        </w:rPr>
        <w:t>положе</w:t>
      </w:r>
      <w:r w:rsidR="00A83C60"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не</w:t>
      </w:r>
      <w:r w:rsidR="00380B80" w:rsidRPr="00A83C60">
        <w:rPr>
          <w:rFonts w:ascii="Times New Roman" w:hAnsi="Times New Roman"/>
          <w:color w:val="000000" w:themeColor="text1"/>
          <w:sz w:val="22"/>
          <w:szCs w:val="22"/>
          <w:lang w:val="sr-Cyrl-CS"/>
        </w:rPr>
        <w:t>опозиву</w:t>
      </w:r>
      <w:r w:rsidR="00960E82"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првокласну</w:t>
      </w:r>
      <w:r w:rsidR="00A83C60"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банкарску</w:t>
      </w:r>
      <w:r w:rsidR="00960E82"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гаранцију</w:t>
      </w:r>
      <w:r w:rsidR="00960E82"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наплативу</w:t>
      </w:r>
      <w:r w:rsidR="00960E82"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на</w:t>
      </w:r>
      <w:r w:rsidR="00960E82"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први</w:t>
      </w:r>
      <w:r w:rsidR="00960E82"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позив</w:t>
      </w:r>
      <w:r w:rsidR="00FC0C94" w:rsidRPr="00A83C60">
        <w:rPr>
          <w:rFonts w:ascii="Times New Roman" w:hAnsi="Times New Roman"/>
          <w:color w:val="000000" w:themeColor="text1"/>
          <w:sz w:val="22"/>
          <w:szCs w:val="22"/>
          <w:lang w:val="sr-Latn-CS"/>
        </w:rPr>
        <w:t>,</w:t>
      </w:r>
      <w:r w:rsidR="00FC0C94" w:rsidRPr="00A83C60">
        <w:rPr>
          <w:rFonts w:ascii="Times New Roman" w:hAnsi="Times New Roman"/>
          <w:color w:val="000000" w:themeColor="text1"/>
          <w:sz w:val="22"/>
          <w:szCs w:val="22"/>
          <w:lang w:val="sr-Cyrl-CS"/>
        </w:rPr>
        <w:t xml:space="preserve"> најкасније</w:t>
      </w:r>
      <w:r w:rsidR="00960E82" w:rsidRPr="00A83C60">
        <w:rPr>
          <w:rFonts w:ascii="Times New Roman" w:hAnsi="Times New Roman"/>
          <w:color w:val="000000" w:themeColor="text1"/>
          <w:sz w:val="22"/>
          <w:szCs w:val="22"/>
          <w:lang w:val="sr-Cyrl-CS"/>
        </w:rPr>
        <w:t xml:space="preserve"> </w:t>
      </w:r>
      <w:r w:rsidRPr="00A83C60">
        <w:rPr>
          <w:rFonts w:ascii="Times New Roman" w:hAnsi="Times New Roman"/>
          <w:b/>
          <w:bCs/>
          <w:color w:val="000000" w:themeColor="text1"/>
          <w:sz w:val="22"/>
          <w:szCs w:val="22"/>
          <w:lang w:val="sr-Latn-CS"/>
        </w:rPr>
        <w:t>5</w:t>
      </w:r>
      <w:r w:rsidR="00FC0C94" w:rsidRPr="00A83C60">
        <w:rPr>
          <w:rFonts w:ascii="Times New Roman" w:hAnsi="Times New Roman"/>
          <w:b/>
          <w:bCs/>
          <w:color w:val="000000" w:themeColor="text1"/>
          <w:sz w:val="22"/>
          <w:szCs w:val="22"/>
          <w:lang w:val="sr-Cyrl-CS"/>
        </w:rPr>
        <w:t xml:space="preserve"> радн</w:t>
      </w:r>
      <w:r w:rsidRPr="00A83C60">
        <w:rPr>
          <w:rFonts w:ascii="Times New Roman" w:hAnsi="Times New Roman"/>
          <w:b/>
          <w:bCs/>
          <w:color w:val="000000" w:themeColor="text1"/>
          <w:sz w:val="22"/>
          <w:szCs w:val="22"/>
          <w:lang w:val="sr-Cyrl-CS"/>
        </w:rPr>
        <w:t>их</w:t>
      </w:r>
      <w:r w:rsidR="00FC0C94" w:rsidRPr="00A83C60">
        <w:rPr>
          <w:rFonts w:ascii="Times New Roman" w:hAnsi="Times New Roman"/>
          <w:b/>
          <w:bCs/>
          <w:color w:val="000000" w:themeColor="text1"/>
          <w:sz w:val="22"/>
          <w:szCs w:val="22"/>
          <w:lang w:val="sr-Cyrl-CS"/>
        </w:rPr>
        <w:t xml:space="preserve"> дана</w:t>
      </w:r>
      <w:r w:rsidR="00960E82" w:rsidRPr="00A83C60">
        <w:rPr>
          <w:rFonts w:ascii="Times New Roman" w:hAnsi="Times New Roman"/>
          <w:b/>
          <w:bCs/>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пре одржавања продаје</w:t>
      </w:r>
      <w:r w:rsidR="00A83C60" w:rsidRPr="00A83C60">
        <w:rPr>
          <w:rFonts w:ascii="Times New Roman" w:hAnsi="Times New Roman"/>
          <w:color w:val="000000" w:themeColor="text1"/>
          <w:sz w:val="22"/>
          <w:szCs w:val="22"/>
          <w:lang w:val="sr-Cyrl-CS"/>
        </w:rPr>
        <w:t xml:space="preserve"> </w:t>
      </w:r>
      <w:r w:rsidR="00FC0C94" w:rsidRPr="00A83C60">
        <w:rPr>
          <w:rFonts w:ascii="Times New Roman" w:hAnsi="Times New Roman"/>
          <w:b/>
          <w:color w:val="000000" w:themeColor="text1"/>
          <w:sz w:val="22"/>
          <w:szCs w:val="22"/>
          <w:lang w:val="sr-Cyrl-CS"/>
        </w:rPr>
        <w:t>(рок за уплату</w:t>
      </w:r>
      <w:r w:rsidR="00960E82" w:rsidRPr="00A83C60">
        <w:rPr>
          <w:rFonts w:ascii="Times New Roman" w:hAnsi="Times New Roman"/>
          <w:b/>
          <w:color w:val="000000" w:themeColor="text1"/>
          <w:sz w:val="22"/>
          <w:szCs w:val="22"/>
          <w:lang w:val="sr-Cyrl-CS"/>
        </w:rPr>
        <w:t xml:space="preserve"> </w:t>
      </w:r>
      <w:r w:rsidRPr="00A83C60">
        <w:rPr>
          <w:rFonts w:ascii="Times New Roman" w:hAnsi="Times New Roman"/>
          <w:b/>
          <w:color w:val="000000" w:themeColor="text1"/>
          <w:sz w:val="22"/>
          <w:szCs w:val="22"/>
          <w:lang w:val="sr-Cyrl-CS"/>
        </w:rPr>
        <w:t>депозита је најкасније</w:t>
      </w:r>
      <w:r w:rsidR="00960E82" w:rsidRPr="00A83C60">
        <w:rPr>
          <w:rFonts w:ascii="Times New Roman" w:hAnsi="Times New Roman"/>
          <w:b/>
          <w:color w:val="000000" w:themeColor="text1"/>
          <w:sz w:val="22"/>
          <w:szCs w:val="22"/>
          <w:lang w:val="sr-Cyrl-CS"/>
        </w:rPr>
        <w:t xml:space="preserve"> </w:t>
      </w:r>
      <w:r w:rsidR="00F06AE9">
        <w:rPr>
          <w:rFonts w:ascii="Times New Roman" w:hAnsi="Times New Roman"/>
          <w:b/>
          <w:color w:val="000000" w:themeColor="text1"/>
          <w:sz w:val="22"/>
          <w:szCs w:val="22"/>
          <w:lang w:val="sr-Cyrl-CS"/>
        </w:rPr>
        <w:t>07</w:t>
      </w:r>
      <w:r w:rsidR="00960E82" w:rsidRPr="00A83C60">
        <w:rPr>
          <w:rFonts w:ascii="Times New Roman" w:hAnsi="Times New Roman"/>
          <w:b/>
          <w:sz w:val="22"/>
          <w:szCs w:val="22"/>
          <w:lang w:val="sr-Cyrl-CS"/>
        </w:rPr>
        <w:t>.</w:t>
      </w:r>
      <w:r w:rsidR="00A83C60" w:rsidRPr="00A83C60">
        <w:rPr>
          <w:rFonts w:ascii="Times New Roman" w:hAnsi="Times New Roman"/>
          <w:b/>
          <w:sz w:val="22"/>
          <w:szCs w:val="22"/>
          <w:lang w:val="sr-Cyrl-CS"/>
        </w:rPr>
        <w:t>0</w:t>
      </w:r>
      <w:r w:rsidR="00F06AE9">
        <w:rPr>
          <w:rFonts w:ascii="Times New Roman" w:hAnsi="Times New Roman"/>
          <w:b/>
          <w:sz w:val="22"/>
          <w:szCs w:val="22"/>
          <w:lang w:val="sr-Cyrl-CS"/>
        </w:rPr>
        <w:t>5</w:t>
      </w:r>
      <w:r w:rsidR="001969A9" w:rsidRPr="00A83C60">
        <w:rPr>
          <w:rFonts w:ascii="Times New Roman" w:hAnsi="Times New Roman"/>
          <w:b/>
          <w:sz w:val="22"/>
          <w:szCs w:val="22"/>
          <w:lang w:val="sr-Latn-CS"/>
        </w:rPr>
        <w:t>.201</w:t>
      </w:r>
      <w:r w:rsidR="00DB5610" w:rsidRPr="00A83C60">
        <w:rPr>
          <w:rFonts w:ascii="Times New Roman" w:hAnsi="Times New Roman"/>
          <w:b/>
          <w:sz w:val="22"/>
          <w:szCs w:val="22"/>
        </w:rPr>
        <w:t>9</w:t>
      </w:r>
      <w:r w:rsidR="00926F8F" w:rsidRPr="00A83C60">
        <w:rPr>
          <w:rFonts w:ascii="Times New Roman" w:hAnsi="Times New Roman"/>
          <w:b/>
          <w:sz w:val="22"/>
          <w:szCs w:val="22"/>
          <w:lang w:val="sr-Latn-CS"/>
        </w:rPr>
        <w:t>.</w:t>
      </w:r>
      <w:r w:rsidR="00387D71">
        <w:rPr>
          <w:rFonts w:ascii="Times New Roman" w:hAnsi="Times New Roman"/>
          <w:b/>
          <w:sz w:val="22"/>
          <w:szCs w:val="22"/>
          <w:lang w:val="sr-Latn-CS"/>
        </w:rPr>
        <w:t xml:space="preserve"> </w:t>
      </w:r>
      <w:r w:rsidR="00FC0C94" w:rsidRPr="00A83C60">
        <w:rPr>
          <w:rFonts w:ascii="Times New Roman" w:hAnsi="Times New Roman"/>
          <w:b/>
          <w:sz w:val="22"/>
          <w:szCs w:val="22"/>
          <w:lang w:val="sr-Cyrl-CS"/>
        </w:rPr>
        <w:t>године).</w:t>
      </w:r>
      <w:r w:rsidR="00FC0C94" w:rsidRPr="00A83C60">
        <w:rPr>
          <w:rFonts w:ascii="Times New Roman" w:hAnsi="Times New Roman"/>
          <w:b/>
          <w:color w:val="000000" w:themeColor="text1"/>
          <w:sz w:val="22"/>
          <w:szCs w:val="22"/>
          <w:lang w:val="sr-Cyrl-CS"/>
        </w:rPr>
        <w:t xml:space="preserve"> </w:t>
      </w:r>
      <w:bookmarkStart w:id="4" w:name="_Hlk2844617"/>
      <w:r w:rsidR="00FC0C94" w:rsidRPr="00A83C60">
        <w:rPr>
          <w:rFonts w:ascii="Times New Roman" w:hAnsi="Times New Roman"/>
          <w:color w:val="000000" w:themeColor="text1"/>
          <w:sz w:val="22"/>
          <w:szCs w:val="22"/>
          <w:lang w:val="sr-Cyrl-CS"/>
        </w:rPr>
        <w:t>У случају да се као депозит положи</w:t>
      </w:r>
      <w:r w:rsidR="00A83C60"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првокласна</w:t>
      </w:r>
      <w:r w:rsidR="00960E82"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банкарска гаранција,</w:t>
      </w:r>
      <w:r w:rsidR="00951B0A">
        <w:rPr>
          <w:rFonts w:ascii="Times New Roman" w:hAnsi="Times New Roman"/>
          <w:color w:val="000000" w:themeColor="text1"/>
          <w:sz w:val="22"/>
          <w:szCs w:val="22"/>
        </w:rPr>
        <w:t xml:space="preserve"> </w:t>
      </w:r>
      <w:r w:rsidR="00FC0C94" w:rsidRPr="00A83C60">
        <w:rPr>
          <w:rFonts w:ascii="Times New Roman" w:hAnsi="Times New Roman"/>
          <w:color w:val="000000" w:themeColor="text1"/>
          <w:sz w:val="22"/>
          <w:szCs w:val="22"/>
          <w:lang w:val="sr-Cyrl-CS"/>
        </w:rPr>
        <w:t>ор</w:t>
      </w:r>
      <w:r w:rsidR="00E87703" w:rsidRPr="00A83C60">
        <w:rPr>
          <w:rFonts w:ascii="Times New Roman" w:hAnsi="Times New Roman"/>
          <w:color w:val="000000" w:themeColor="text1"/>
          <w:sz w:val="22"/>
          <w:szCs w:val="22"/>
          <w:lang w:val="sr-Cyrl-CS"/>
        </w:rPr>
        <w:t>игинал исте се ради провере мора</w:t>
      </w:r>
      <w:r w:rsidR="00FC0C94" w:rsidRPr="00A83C60">
        <w:rPr>
          <w:rFonts w:ascii="Times New Roman" w:hAnsi="Times New Roman"/>
          <w:color w:val="000000" w:themeColor="text1"/>
          <w:sz w:val="22"/>
          <w:szCs w:val="22"/>
          <w:lang w:val="sr-Cyrl-CS"/>
        </w:rPr>
        <w:t xml:space="preserve"> доставити искључиво лично</w:t>
      </w:r>
      <w:r w:rsidR="00A83C60"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/директно</w:t>
      </w:r>
      <w:r w:rsidR="00A83C60"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стечајном управнику</w:t>
      </w:r>
      <w:r w:rsidR="002D15B1" w:rsidRPr="00A83C60">
        <w:rPr>
          <w:rFonts w:ascii="Times New Roman" w:hAnsi="Times New Roman"/>
          <w:color w:val="000000" w:themeColor="text1"/>
          <w:sz w:val="22"/>
          <w:szCs w:val="22"/>
          <w:lang w:val="sr-Cyrl-CS"/>
        </w:rPr>
        <w:t xml:space="preserve"> – </w:t>
      </w:r>
      <w:r w:rsidR="00951B0A">
        <w:rPr>
          <w:rFonts w:ascii="Times New Roman" w:hAnsi="Times New Roman"/>
          <w:color w:val="000000" w:themeColor="text1"/>
          <w:sz w:val="22"/>
          <w:szCs w:val="22"/>
        </w:rPr>
        <w:t xml:space="preserve"> </w:t>
      </w:r>
      <w:r w:rsidR="00951B0A">
        <w:rPr>
          <w:rFonts w:ascii="Times New Roman" w:hAnsi="Times New Roman"/>
          <w:color w:val="000000" w:themeColor="text1"/>
          <w:sz w:val="22"/>
          <w:szCs w:val="22"/>
          <w:lang w:val="sr-Cyrl-RS"/>
        </w:rPr>
        <w:t xml:space="preserve">Служби финансија </w:t>
      </w:r>
      <w:r w:rsidR="002D15B1" w:rsidRPr="00A83C60">
        <w:rPr>
          <w:rFonts w:ascii="Times New Roman" w:hAnsi="Times New Roman"/>
          <w:color w:val="000000" w:themeColor="text1"/>
          <w:sz w:val="22"/>
          <w:szCs w:val="22"/>
          <w:lang w:val="sr-Cyrl-CS"/>
        </w:rPr>
        <w:t>Агенциј</w:t>
      </w:r>
      <w:r w:rsidR="00951B0A">
        <w:rPr>
          <w:rFonts w:ascii="Times New Roman" w:hAnsi="Times New Roman"/>
          <w:color w:val="000000" w:themeColor="text1"/>
          <w:sz w:val="22"/>
          <w:szCs w:val="22"/>
          <w:lang w:val="sr-Cyrl-CS"/>
        </w:rPr>
        <w:t>е</w:t>
      </w:r>
      <w:r w:rsidR="002D15B1" w:rsidRPr="00A83C60">
        <w:rPr>
          <w:rFonts w:ascii="Times New Roman" w:hAnsi="Times New Roman"/>
          <w:color w:val="000000" w:themeColor="text1"/>
          <w:sz w:val="22"/>
          <w:szCs w:val="22"/>
          <w:lang w:val="sr-Cyrl-CS"/>
        </w:rPr>
        <w:t xml:space="preserve"> за лиценцирање стечајних управника</w:t>
      </w:r>
      <w:bookmarkStart w:id="5" w:name="_Hlk2843953"/>
      <w:r w:rsidR="00FC0C94" w:rsidRPr="00A83C60">
        <w:rPr>
          <w:rFonts w:ascii="Times New Roman" w:hAnsi="Times New Roman"/>
          <w:color w:val="000000" w:themeColor="text1"/>
          <w:sz w:val="22"/>
          <w:szCs w:val="22"/>
          <w:lang w:val="sr-Cyrl-CS"/>
        </w:rPr>
        <w:t>,</w:t>
      </w:r>
      <w:r w:rsidR="00951B0A">
        <w:rPr>
          <w:rFonts w:ascii="Times New Roman" w:hAnsi="Times New Roman"/>
          <w:color w:val="000000" w:themeColor="text1"/>
          <w:sz w:val="22"/>
          <w:szCs w:val="22"/>
          <w:lang w:val="sr-Latn-RS"/>
        </w:rPr>
        <w:t xml:space="preserve"> </w:t>
      </w:r>
      <w:r w:rsidR="00951B0A">
        <w:rPr>
          <w:rFonts w:ascii="Times New Roman" w:hAnsi="Times New Roman"/>
          <w:color w:val="000000" w:themeColor="text1"/>
          <w:sz w:val="22"/>
          <w:szCs w:val="22"/>
          <w:lang w:val="sr-Cyrl-RS"/>
        </w:rPr>
        <w:t>Теразије бр. 23, 6 спрат</w:t>
      </w:r>
      <w:r w:rsidR="00951B0A">
        <w:rPr>
          <w:rFonts w:ascii="Times New Roman" w:hAnsi="Times New Roman"/>
          <w:color w:val="000000" w:themeColor="text1"/>
          <w:sz w:val="22"/>
          <w:szCs w:val="22"/>
        </w:rPr>
        <w:t xml:space="preserve">, </w:t>
      </w:r>
      <w:r w:rsidR="00951B0A">
        <w:rPr>
          <w:rFonts w:ascii="Times New Roman" w:hAnsi="Times New Roman"/>
          <w:color w:val="000000" w:themeColor="text1"/>
          <w:sz w:val="22"/>
          <w:szCs w:val="22"/>
          <w:lang w:val="sr-Cyrl-RS"/>
        </w:rPr>
        <w:t>Београд</w:t>
      </w:r>
      <w:bookmarkEnd w:id="5"/>
      <w:r w:rsidR="00951B0A">
        <w:rPr>
          <w:rFonts w:ascii="Times New Roman" w:hAnsi="Times New Roman"/>
          <w:color w:val="000000" w:themeColor="text1"/>
          <w:sz w:val="22"/>
          <w:szCs w:val="22"/>
          <w:lang w:val="sr-Cyrl-RS"/>
        </w:rPr>
        <w:t>,</w:t>
      </w:r>
      <w:r w:rsidR="00FC0C94" w:rsidRPr="00A83C60">
        <w:rPr>
          <w:rFonts w:ascii="Times New Roman" w:hAnsi="Times New Roman"/>
          <w:color w:val="000000" w:themeColor="text1"/>
          <w:sz w:val="22"/>
          <w:szCs w:val="22"/>
          <w:lang w:val="sr-Cyrl-CS"/>
        </w:rPr>
        <w:t xml:space="preserve"> најкасније</w:t>
      </w:r>
      <w:r w:rsidR="00A83C60" w:rsidRPr="00A83C60">
        <w:rPr>
          <w:rFonts w:ascii="Times New Roman" w:hAnsi="Times New Roman"/>
          <w:color w:val="000000" w:themeColor="text1"/>
          <w:sz w:val="22"/>
          <w:szCs w:val="22"/>
          <w:lang w:val="sr-Cyrl-CS"/>
        </w:rPr>
        <w:t xml:space="preserve"> </w:t>
      </w:r>
      <w:r w:rsidR="00DB5610" w:rsidRPr="00A83C60">
        <w:rPr>
          <w:rFonts w:ascii="Times New Roman" w:hAnsi="Times New Roman"/>
          <w:sz w:val="22"/>
          <w:szCs w:val="22"/>
        </w:rPr>
        <w:t>д</w:t>
      </w:r>
      <w:r w:rsidR="00A26259" w:rsidRPr="00A83C60">
        <w:rPr>
          <w:rFonts w:ascii="Times New Roman" w:hAnsi="Times New Roman"/>
          <w:sz w:val="22"/>
          <w:szCs w:val="22"/>
          <w:lang w:val="sr-Cyrl-CS"/>
        </w:rPr>
        <w:t>о</w:t>
      </w:r>
      <w:r w:rsidR="00A83C60" w:rsidRPr="00A83C60">
        <w:rPr>
          <w:rFonts w:ascii="Times New Roman" w:hAnsi="Times New Roman"/>
          <w:b/>
          <w:color w:val="000000" w:themeColor="text1"/>
          <w:sz w:val="22"/>
          <w:szCs w:val="22"/>
          <w:lang w:val="sr-Cyrl-CS"/>
        </w:rPr>
        <w:t xml:space="preserve"> </w:t>
      </w:r>
      <w:r w:rsidR="00F06AE9">
        <w:rPr>
          <w:rFonts w:ascii="Times New Roman" w:hAnsi="Times New Roman"/>
          <w:b/>
          <w:color w:val="000000" w:themeColor="text1"/>
          <w:sz w:val="22"/>
          <w:szCs w:val="22"/>
          <w:lang w:val="sr-Cyrl-CS"/>
        </w:rPr>
        <w:t>07</w:t>
      </w:r>
      <w:r w:rsidR="00A83C60" w:rsidRPr="00A83C60">
        <w:rPr>
          <w:rFonts w:ascii="Times New Roman" w:hAnsi="Times New Roman"/>
          <w:b/>
          <w:sz w:val="22"/>
          <w:szCs w:val="22"/>
          <w:lang w:val="sr-Cyrl-CS"/>
        </w:rPr>
        <w:t>.0</w:t>
      </w:r>
      <w:r w:rsidR="00F06AE9">
        <w:rPr>
          <w:rFonts w:ascii="Times New Roman" w:hAnsi="Times New Roman"/>
          <w:b/>
          <w:sz w:val="22"/>
          <w:szCs w:val="22"/>
          <w:lang w:val="sr-Cyrl-CS"/>
        </w:rPr>
        <w:t>5</w:t>
      </w:r>
      <w:r w:rsidR="00A83C60" w:rsidRPr="00A83C60">
        <w:rPr>
          <w:rFonts w:ascii="Times New Roman" w:hAnsi="Times New Roman"/>
          <w:b/>
          <w:sz w:val="22"/>
          <w:szCs w:val="22"/>
          <w:lang w:val="sr-Latn-CS"/>
        </w:rPr>
        <w:t>.201</w:t>
      </w:r>
      <w:r w:rsidR="00A83C60" w:rsidRPr="00A83C60">
        <w:rPr>
          <w:rFonts w:ascii="Times New Roman" w:hAnsi="Times New Roman"/>
          <w:b/>
          <w:sz w:val="22"/>
          <w:szCs w:val="22"/>
        </w:rPr>
        <w:t>9</w:t>
      </w:r>
      <w:r w:rsidR="00A83C60" w:rsidRPr="00A83C60">
        <w:rPr>
          <w:rFonts w:ascii="Times New Roman" w:hAnsi="Times New Roman"/>
          <w:b/>
          <w:sz w:val="22"/>
          <w:szCs w:val="22"/>
          <w:lang w:val="sr-Latn-CS"/>
        </w:rPr>
        <w:t>.</w:t>
      </w:r>
      <w:r w:rsidR="00A83C60" w:rsidRPr="00A83C60">
        <w:rPr>
          <w:rFonts w:ascii="Times New Roman" w:hAnsi="Times New Roman"/>
          <w:b/>
          <w:sz w:val="22"/>
          <w:szCs w:val="22"/>
          <w:lang w:val="sr-Cyrl-RS"/>
        </w:rPr>
        <w:t xml:space="preserve"> </w:t>
      </w:r>
      <w:r w:rsidR="00A83C60" w:rsidRPr="00A83C60">
        <w:rPr>
          <w:rFonts w:ascii="Times New Roman" w:hAnsi="Times New Roman"/>
          <w:b/>
          <w:sz w:val="22"/>
          <w:szCs w:val="22"/>
          <w:lang w:val="sr-Cyrl-CS"/>
        </w:rPr>
        <w:t>године</w:t>
      </w:r>
      <w:bookmarkStart w:id="6" w:name="_Hlk2759274"/>
      <w:r w:rsidR="00951B0A">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 xml:space="preserve">до </w:t>
      </w:r>
      <w:r w:rsidR="00926F8F" w:rsidRPr="00A83C60">
        <w:rPr>
          <w:rFonts w:ascii="Times New Roman" w:hAnsi="Times New Roman"/>
          <w:color w:val="000000" w:themeColor="text1"/>
          <w:sz w:val="22"/>
          <w:szCs w:val="22"/>
          <w:lang w:val="sr-Cyrl-CS"/>
        </w:rPr>
        <w:t xml:space="preserve">15 </w:t>
      </w:r>
      <w:r w:rsidR="00F96E86" w:rsidRPr="00A83C60">
        <w:rPr>
          <w:rFonts w:ascii="Times New Roman" w:hAnsi="Times New Roman"/>
          <w:color w:val="000000" w:themeColor="text1"/>
          <w:sz w:val="22"/>
          <w:szCs w:val="22"/>
          <w:lang w:val="sr-Cyrl-CS"/>
        </w:rPr>
        <w:t>часова</w:t>
      </w:r>
      <w:r w:rsidR="00A83C60" w:rsidRPr="00A83C60">
        <w:rPr>
          <w:rFonts w:ascii="Times New Roman" w:hAnsi="Times New Roman"/>
          <w:color w:val="000000" w:themeColor="text1"/>
          <w:sz w:val="22"/>
          <w:szCs w:val="22"/>
          <w:lang w:val="sr-Cyrl-CS"/>
        </w:rPr>
        <w:t xml:space="preserve"> </w:t>
      </w:r>
      <w:r w:rsidR="00E82FA4" w:rsidRPr="00A83C60">
        <w:rPr>
          <w:rFonts w:ascii="Times New Roman" w:hAnsi="Times New Roman"/>
          <w:sz w:val="22"/>
          <w:szCs w:val="22"/>
          <w:lang w:val="sr-Cyrl-CS"/>
        </w:rPr>
        <w:t>по београдском времену (</w:t>
      </w:r>
      <w:r w:rsidR="00E82FA4" w:rsidRPr="00A83C60">
        <w:rPr>
          <w:rFonts w:ascii="Times New Roman" w:hAnsi="Times New Roman"/>
          <w:sz w:val="22"/>
          <w:szCs w:val="22"/>
        </w:rPr>
        <w:t>GMT</w:t>
      </w:r>
      <w:r w:rsidR="00E82FA4" w:rsidRPr="00A83C60">
        <w:rPr>
          <w:rFonts w:ascii="Times New Roman" w:hAnsi="Times New Roman"/>
          <w:sz w:val="22"/>
          <w:szCs w:val="22"/>
          <w:lang w:val="sr-Cyrl-CS"/>
        </w:rPr>
        <w:t>+</w:t>
      </w:r>
      <w:r w:rsidR="00A83C60" w:rsidRPr="00A83C60">
        <w:rPr>
          <w:rFonts w:ascii="Times New Roman" w:hAnsi="Times New Roman"/>
          <w:sz w:val="22"/>
          <w:szCs w:val="22"/>
          <w:lang w:val="sr-Cyrl-CS"/>
        </w:rPr>
        <w:t>2</w:t>
      </w:r>
      <w:r w:rsidR="00E82FA4" w:rsidRPr="00A83C60">
        <w:rPr>
          <w:rFonts w:ascii="Times New Roman" w:hAnsi="Times New Roman"/>
          <w:sz w:val="22"/>
          <w:szCs w:val="22"/>
          <w:lang w:val="sr-Cyrl-CS"/>
        </w:rPr>
        <w:t>)</w:t>
      </w:r>
      <w:bookmarkEnd w:id="4"/>
      <w:r w:rsidR="00F96E86" w:rsidRPr="00A83C60">
        <w:rPr>
          <w:rFonts w:ascii="Times New Roman" w:hAnsi="Times New Roman"/>
          <w:color w:val="000000" w:themeColor="text1"/>
          <w:sz w:val="22"/>
          <w:szCs w:val="22"/>
          <w:lang w:val="sr-Cyrl-CS"/>
        </w:rPr>
        <w:t xml:space="preserve">. </w:t>
      </w:r>
      <w:bookmarkEnd w:id="6"/>
      <w:r w:rsidR="00F96E86" w:rsidRPr="00A83C60">
        <w:rPr>
          <w:rFonts w:ascii="Times New Roman" w:hAnsi="Times New Roman"/>
          <w:color w:val="000000" w:themeColor="text1"/>
          <w:sz w:val="22"/>
          <w:szCs w:val="22"/>
          <w:lang w:val="sr-Cyrl-CS"/>
        </w:rPr>
        <w:t xml:space="preserve">Банкарска </w:t>
      </w:r>
      <w:r w:rsidR="00FC0C94" w:rsidRPr="00A83C60">
        <w:rPr>
          <w:rFonts w:ascii="Times New Roman" w:hAnsi="Times New Roman"/>
          <w:color w:val="000000" w:themeColor="text1"/>
          <w:sz w:val="22"/>
          <w:szCs w:val="22"/>
          <w:lang w:val="sr-Cyrl-CS"/>
        </w:rPr>
        <w:t>гаранција мора</w:t>
      </w:r>
      <w:r w:rsidR="00A83C60"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 xml:space="preserve">имати рок важења до </w:t>
      </w:r>
      <w:bookmarkStart w:id="7" w:name="_Hlk505069622"/>
      <w:bookmarkStart w:id="8" w:name="_Hlk2759191"/>
      <w:r w:rsidR="00F06AE9" w:rsidRPr="00F06AE9">
        <w:rPr>
          <w:rFonts w:ascii="Times New Roman" w:hAnsi="Times New Roman"/>
          <w:b/>
          <w:color w:val="000000" w:themeColor="text1"/>
          <w:sz w:val="22"/>
          <w:szCs w:val="22"/>
          <w:lang w:val="sr-Cyrl-CS"/>
        </w:rPr>
        <w:t>1</w:t>
      </w:r>
      <w:r w:rsidR="00F06AE9">
        <w:rPr>
          <w:rFonts w:ascii="Times New Roman" w:hAnsi="Times New Roman"/>
          <w:b/>
          <w:color w:val="000000" w:themeColor="text1"/>
          <w:sz w:val="22"/>
          <w:szCs w:val="22"/>
          <w:lang w:val="sr-Cyrl-CS"/>
        </w:rPr>
        <w:t>5</w:t>
      </w:r>
      <w:r w:rsidR="00A83C60" w:rsidRPr="00A83C60">
        <w:rPr>
          <w:rFonts w:ascii="Times New Roman" w:hAnsi="Times New Roman"/>
          <w:b/>
          <w:sz w:val="22"/>
          <w:szCs w:val="22"/>
          <w:lang w:val="sr-Cyrl-CS"/>
        </w:rPr>
        <w:t>.0</w:t>
      </w:r>
      <w:r w:rsidR="00F06AE9">
        <w:rPr>
          <w:rFonts w:ascii="Times New Roman" w:hAnsi="Times New Roman"/>
          <w:b/>
          <w:sz w:val="22"/>
          <w:szCs w:val="22"/>
          <w:lang w:val="sr-Cyrl-CS"/>
        </w:rPr>
        <w:t>7</w:t>
      </w:r>
      <w:r w:rsidR="00960E82" w:rsidRPr="00A83C60">
        <w:rPr>
          <w:rFonts w:ascii="Times New Roman" w:hAnsi="Times New Roman"/>
          <w:b/>
          <w:sz w:val="22"/>
          <w:szCs w:val="22"/>
          <w:lang w:val="sr-Cyrl-CS"/>
        </w:rPr>
        <w:t>.</w:t>
      </w:r>
      <w:r w:rsidR="001969A9" w:rsidRPr="00A83C60">
        <w:rPr>
          <w:rFonts w:ascii="Times New Roman" w:hAnsi="Times New Roman"/>
          <w:b/>
          <w:sz w:val="22"/>
          <w:szCs w:val="22"/>
          <w:lang w:val="sr-Cyrl-CS"/>
        </w:rPr>
        <w:t>201</w:t>
      </w:r>
      <w:r w:rsidR="0081213E" w:rsidRPr="00A83C60">
        <w:rPr>
          <w:rFonts w:ascii="Times New Roman" w:hAnsi="Times New Roman"/>
          <w:b/>
          <w:sz w:val="22"/>
          <w:szCs w:val="22"/>
          <w:lang w:val="sr-Cyrl-CS"/>
        </w:rPr>
        <w:t>9</w:t>
      </w:r>
      <w:r w:rsidR="00926F8F" w:rsidRPr="00A83C60">
        <w:rPr>
          <w:rFonts w:ascii="Times New Roman" w:hAnsi="Times New Roman"/>
          <w:b/>
          <w:sz w:val="22"/>
          <w:szCs w:val="22"/>
          <w:lang w:val="sr-Cyrl-CS"/>
        </w:rPr>
        <w:t>.</w:t>
      </w:r>
      <w:bookmarkEnd w:id="7"/>
      <w:r w:rsidR="00A83C60" w:rsidRPr="00A83C60">
        <w:rPr>
          <w:rFonts w:ascii="Times New Roman" w:hAnsi="Times New Roman"/>
          <w:b/>
          <w:sz w:val="22"/>
          <w:szCs w:val="22"/>
          <w:lang w:val="sr-Cyrl-CS"/>
        </w:rPr>
        <w:t xml:space="preserve"> </w:t>
      </w:r>
      <w:r w:rsidR="00FC0C94" w:rsidRPr="00A83C60">
        <w:rPr>
          <w:rFonts w:ascii="Times New Roman" w:hAnsi="Times New Roman"/>
          <w:b/>
          <w:bCs/>
          <w:sz w:val="22"/>
          <w:szCs w:val="22"/>
          <w:lang w:val="sr-Cyrl-CS"/>
        </w:rPr>
        <w:t>године</w:t>
      </w:r>
      <w:bookmarkEnd w:id="8"/>
      <w:r w:rsidR="00FC0C94" w:rsidRPr="00A83C60">
        <w:rPr>
          <w:rFonts w:ascii="Times New Roman" w:hAnsi="Times New Roman"/>
          <w:color w:val="000000" w:themeColor="text1"/>
          <w:sz w:val="22"/>
          <w:szCs w:val="22"/>
          <w:lang w:val="sr-Cyrl-CS"/>
        </w:rPr>
        <w:t>. У обзир ће се</w:t>
      </w:r>
      <w:r w:rsidR="00A83C60"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узимати само банкарске гаранције које</w:t>
      </w:r>
      <w:r w:rsidR="00A83C60" w:rsidRPr="00A83C60">
        <w:rPr>
          <w:rFonts w:ascii="Times New Roman" w:hAnsi="Times New Roman"/>
          <w:color w:val="000000" w:themeColor="text1"/>
          <w:sz w:val="22"/>
          <w:szCs w:val="22"/>
          <w:lang w:val="sr-Cyrl-CS"/>
        </w:rPr>
        <w:t xml:space="preserve"> </w:t>
      </w:r>
      <w:r w:rsidR="00FC0C94" w:rsidRPr="00A83C60">
        <w:rPr>
          <w:rFonts w:ascii="Times New Roman" w:hAnsi="Times New Roman"/>
          <w:color w:val="000000" w:themeColor="text1"/>
          <w:sz w:val="22"/>
          <w:szCs w:val="22"/>
          <w:lang w:val="sr-Cyrl-CS"/>
        </w:rPr>
        <w:t>пристигну на назначену адресу у назначено време.</w:t>
      </w:r>
    </w:p>
    <w:p w14:paraId="1E50EA13" w14:textId="77777777" w:rsidR="00502861" w:rsidRPr="001C2C4D" w:rsidRDefault="00E87703" w:rsidP="00960E82">
      <w:pPr>
        <w:pStyle w:val="ListParagraph"/>
        <w:numPr>
          <w:ilvl w:val="0"/>
          <w:numId w:val="8"/>
        </w:numPr>
        <w:jc w:val="both"/>
        <w:rPr>
          <w:rFonts w:ascii="Times New Roman" w:hAnsi="Times New Roman"/>
          <w:sz w:val="22"/>
          <w:szCs w:val="22"/>
          <w:lang w:val="sr-Cyrl-CS"/>
        </w:rPr>
      </w:pPr>
      <w:r w:rsidRPr="001C2C4D">
        <w:rPr>
          <w:rFonts w:ascii="Times New Roman" w:hAnsi="Times New Roman"/>
          <w:b/>
          <w:color w:val="000000" w:themeColor="text1"/>
          <w:sz w:val="22"/>
          <w:szCs w:val="22"/>
          <w:lang w:val="sr-Cyrl-CS"/>
        </w:rPr>
        <w:t>потпишу</w:t>
      </w:r>
      <w:r w:rsidRPr="001C2C4D">
        <w:rPr>
          <w:rFonts w:ascii="Times New Roman" w:hAnsi="Times New Roman"/>
          <w:b/>
          <w:bCs/>
          <w:color w:val="000000" w:themeColor="text1"/>
          <w:sz w:val="22"/>
          <w:szCs w:val="22"/>
          <w:lang w:val="sr-Cyrl-CS"/>
        </w:rPr>
        <w:t xml:space="preserve"> Изјаву о губитку права на повраћај депозита.</w:t>
      </w:r>
      <w:r w:rsidR="006009AA">
        <w:rPr>
          <w:rFonts w:ascii="Times New Roman" w:hAnsi="Times New Roman"/>
          <w:b/>
          <w:bCs/>
          <w:color w:val="000000" w:themeColor="text1"/>
          <w:sz w:val="22"/>
          <w:szCs w:val="22"/>
        </w:rPr>
        <w:t xml:space="preserve"> </w:t>
      </w:r>
      <w:r w:rsidR="00502861" w:rsidRPr="00E82FA4">
        <w:rPr>
          <w:rFonts w:ascii="Times New Roman" w:hAnsi="Times New Roman"/>
          <w:bCs/>
          <w:color w:val="000000" w:themeColor="text1"/>
          <w:sz w:val="22"/>
          <w:szCs w:val="22"/>
          <w:lang w:val="sr-Cyrl-CS"/>
        </w:rPr>
        <w:t>Изјава</w:t>
      </w:r>
      <w:r w:rsidR="006009AA">
        <w:rPr>
          <w:rFonts w:ascii="Times New Roman" w:hAnsi="Times New Roman"/>
          <w:color w:val="000000" w:themeColor="text1"/>
          <w:sz w:val="22"/>
          <w:szCs w:val="22"/>
        </w:rPr>
        <w:t xml:space="preserve"> </w:t>
      </w:r>
      <w:r w:rsidRPr="001C2C4D">
        <w:rPr>
          <w:rFonts w:ascii="Times New Roman" w:hAnsi="Times New Roman"/>
          <w:color w:val="000000" w:themeColor="text1"/>
          <w:sz w:val="22"/>
          <w:szCs w:val="22"/>
          <w:lang w:val="sr-Cyrl-CS"/>
        </w:rPr>
        <w:t>чини саставни део продајне документације</w:t>
      </w:r>
      <w:r w:rsidR="00502861" w:rsidRPr="001C2C4D">
        <w:rPr>
          <w:rFonts w:ascii="Times New Roman" w:hAnsi="Times New Roman"/>
          <w:color w:val="000000" w:themeColor="text1"/>
          <w:sz w:val="22"/>
          <w:szCs w:val="22"/>
          <w:lang w:val="sr-Cyrl-CS"/>
        </w:rPr>
        <w:t>.</w:t>
      </w:r>
    </w:p>
    <w:p w14:paraId="2130A29C" w14:textId="77777777" w:rsidR="00970899" w:rsidRPr="001C2C4D" w:rsidRDefault="00970899" w:rsidP="00960E82">
      <w:pPr>
        <w:jc w:val="both"/>
        <w:rPr>
          <w:rFonts w:ascii="Times New Roman" w:hAnsi="Times New Roman"/>
          <w:color w:val="000000" w:themeColor="text1"/>
          <w:sz w:val="22"/>
          <w:szCs w:val="22"/>
          <w:lang w:val="sr-Cyrl-CS"/>
        </w:rPr>
      </w:pPr>
    </w:p>
    <w:p w14:paraId="61DB0DFE" w14:textId="77777777" w:rsidR="00970899" w:rsidRPr="001C2C4D" w:rsidRDefault="00502861" w:rsidP="001C2C4D">
      <w:pPr>
        <w:jc w:val="both"/>
        <w:rPr>
          <w:rFonts w:ascii="Times New Roman" w:hAnsi="Times New Roman"/>
          <w:color w:val="000000" w:themeColor="text1"/>
          <w:sz w:val="22"/>
          <w:szCs w:val="22"/>
          <w:lang w:val="sr-Latn-CS"/>
        </w:rPr>
      </w:pPr>
      <w:r w:rsidRPr="001C2C4D">
        <w:rPr>
          <w:rFonts w:ascii="Times New Roman" w:hAnsi="Times New Roman"/>
          <w:color w:val="000000" w:themeColor="text1"/>
          <w:sz w:val="22"/>
          <w:szCs w:val="22"/>
          <w:lang w:val="sr-Cyrl-CS"/>
        </w:rPr>
        <w:t>Имовина се купује у виђеном стању.Након откупа продајне документације иста се може разгледати сваког радног дана у периоду од 10:00 до 15:00 часова</w:t>
      </w:r>
      <w:r w:rsidR="00E22D1E">
        <w:rPr>
          <w:rFonts w:ascii="Times New Roman" w:hAnsi="Times New Roman"/>
          <w:color w:val="000000" w:themeColor="text1"/>
          <w:sz w:val="22"/>
          <w:szCs w:val="22"/>
          <w:lang w:val="sr-Cyrl-CS"/>
        </w:rPr>
        <w:t>,</w:t>
      </w:r>
      <w:r w:rsidRPr="001C2C4D">
        <w:rPr>
          <w:rFonts w:ascii="Times New Roman" w:hAnsi="Times New Roman"/>
          <w:color w:val="000000" w:themeColor="text1"/>
          <w:sz w:val="22"/>
          <w:szCs w:val="22"/>
          <w:lang w:val="sr-Cyrl-CS"/>
        </w:rPr>
        <w:t xml:space="preserve"> а најкасније 7 (седам</w:t>
      </w:r>
      <w:r w:rsidR="00582F77" w:rsidRPr="001C2C4D">
        <w:rPr>
          <w:rFonts w:ascii="Times New Roman" w:hAnsi="Times New Roman"/>
          <w:color w:val="000000" w:themeColor="text1"/>
          <w:sz w:val="22"/>
          <w:szCs w:val="22"/>
          <w:lang w:val="sr-Cyrl-CS"/>
        </w:rPr>
        <w:t>) дана пре дана одржавања заказане продаје.</w:t>
      </w:r>
    </w:p>
    <w:p w14:paraId="2BB4A284" w14:textId="77777777" w:rsidR="005518C7" w:rsidRPr="001C2C4D" w:rsidRDefault="005518C7" w:rsidP="001C2C4D">
      <w:pPr>
        <w:jc w:val="both"/>
        <w:rPr>
          <w:rFonts w:ascii="Times New Roman" w:hAnsi="Times New Roman"/>
          <w:color w:val="000000" w:themeColor="text1"/>
          <w:sz w:val="22"/>
          <w:szCs w:val="22"/>
          <w:lang w:val="sr-Latn-CS"/>
        </w:rPr>
      </w:pPr>
    </w:p>
    <w:p w14:paraId="4BCB623E" w14:textId="7C72462F" w:rsidR="00970899" w:rsidRPr="001C2C4D" w:rsidRDefault="00970899" w:rsidP="001C2C4D">
      <w:pPr>
        <w:jc w:val="both"/>
        <w:rPr>
          <w:rFonts w:ascii="Times New Roman" w:hAnsi="Times New Roman"/>
          <w:sz w:val="22"/>
          <w:szCs w:val="22"/>
          <w:lang w:val="sr-Latn-CS"/>
        </w:rPr>
      </w:pPr>
      <w:r w:rsidRPr="001C2C4D">
        <w:rPr>
          <w:rFonts w:ascii="Times New Roman" w:hAnsi="Times New Roman"/>
          <w:sz w:val="22"/>
          <w:szCs w:val="22"/>
          <w:lang w:val="sr-Cyrl-CS"/>
        </w:rPr>
        <w:t xml:space="preserve">Након </w:t>
      </w:r>
      <w:r w:rsidR="00A26259" w:rsidRPr="001C2C4D">
        <w:rPr>
          <w:rFonts w:ascii="Times New Roman" w:hAnsi="Times New Roman"/>
          <w:sz w:val="22"/>
          <w:szCs w:val="22"/>
          <w:lang w:val="sr-Cyrl-CS"/>
        </w:rPr>
        <w:t>уплате депозита а најкасније до</w:t>
      </w:r>
      <w:r w:rsidR="006009AA">
        <w:rPr>
          <w:rFonts w:ascii="Times New Roman" w:hAnsi="Times New Roman"/>
          <w:sz w:val="22"/>
          <w:szCs w:val="22"/>
        </w:rPr>
        <w:t xml:space="preserve"> </w:t>
      </w:r>
      <w:r w:rsidR="00301378" w:rsidRPr="00301378">
        <w:rPr>
          <w:rFonts w:ascii="Times New Roman" w:hAnsi="Times New Roman"/>
          <w:b/>
          <w:sz w:val="22"/>
          <w:szCs w:val="22"/>
          <w:lang w:val="sr-Cyrl-RS"/>
        </w:rPr>
        <w:t>07</w:t>
      </w:r>
      <w:r w:rsidR="00920571" w:rsidRPr="006009AA">
        <w:rPr>
          <w:rFonts w:ascii="Times New Roman" w:hAnsi="Times New Roman"/>
          <w:b/>
          <w:sz w:val="22"/>
          <w:szCs w:val="22"/>
          <w:lang w:val="sr-Cyrl-CS"/>
        </w:rPr>
        <w:t>.</w:t>
      </w:r>
      <w:r w:rsidR="006009AA" w:rsidRPr="006009AA">
        <w:rPr>
          <w:rFonts w:ascii="Times New Roman" w:hAnsi="Times New Roman"/>
          <w:b/>
          <w:sz w:val="22"/>
          <w:szCs w:val="22"/>
        </w:rPr>
        <w:t>0</w:t>
      </w:r>
      <w:r w:rsidR="00301378">
        <w:rPr>
          <w:rFonts w:ascii="Times New Roman" w:hAnsi="Times New Roman"/>
          <w:b/>
          <w:sz w:val="22"/>
          <w:szCs w:val="22"/>
          <w:lang w:val="sr-Cyrl-RS"/>
        </w:rPr>
        <w:t>5</w:t>
      </w:r>
      <w:r w:rsidR="00A26259" w:rsidRPr="006009AA">
        <w:rPr>
          <w:rFonts w:ascii="Times New Roman" w:hAnsi="Times New Roman"/>
          <w:b/>
          <w:sz w:val="22"/>
          <w:szCs w:val="22"/>
          <w:lang w:val="sr-Latn-CS"/>
        </w:rPr>
        <w:t>.</w:t>
      </w:r>
      <w:r w:rsidR="00960E82" w:rsidRPr="006009AA">
        <w:rPr>
          <w:rFonts w:ascii="Times New Roman" w:hAnsi="Times New Roman"/>
          <w:b/>
          <w:sz w:val="22"/>
          <w:szCs w:val="22"/>
          <w:lang w:val="sr-Cyrl-CS"/>
        </w:rPr>
        <w:t>2019</w:t>
      </w:r>
      <w:r w:rsidR="0045013E" w:rsidRPr="006009AA">
        <w:rPr>
          <w:rFonts w:ascii="Times New Roman" w:hAnsi="Times New Roman"/>
          <w:b/>
          <w:sz w:val="22"/>
          <w:szCs w:val="22"/>
          <w:lang w:val="sr-Cyrl-CS"/>
        </w:rPr>
        <w:t>.</w:t>
      </w:r>
      <w:r w:rsidR="006009AA">
        <w:rPr>
          <w:rFonts w:ascii="Times New Roman" w:hAnsi="Times New Roman"/>
          <w:b/>
          <w:sz w:val="22"/>
          <w:szCs w:val="22"/>
        </w:rPr>
        <w:t xml:space="preserve"> </w:t>
      </w:r>
      <w:r w:rsidRPr="006009AA">
        <w:rPr>
          <w:rFonts w:ascii="Times New Roman" w:hAnsi="Times New Roman"/>
          <w:b/>
          <w:sz w:val="22"/>
          <w:szCs w:val="22"/>
          <w:lang w:val="sr-Cyrl-CS"/>
        </w:rPr>
        <w:t>године</w:t>
      </w:r>
      <w:r w:rsidRPr="001C2C4D">
        <w:rPr>
          <w:rFonts w:ascii="Times New Roman" w:hAnsi="Times New Roman"/>
          <w:sz w:val="22"/>
          <w:szCs w:val="22"/>
          <w:lang w:val="sr-Cyrl-CS"/>
        </w:rPr>
        <w:t>, потенцијални купци, ради правовремене евиденције, морају предати поверенику Агенције за лиценцирање стечајних управника:</w:t>
      </w:r>
      <w:r w:rsidRPr="001C2C4D">
        <w:rPr>
          <w:rFonts w:ascii="Times New Roman" w:hAnsi="Times New Roman"/>
          <w:sz w:val="22"/>
          <w:szCs w:val="22"/>
          <w:lang w:val="sr-Cyrl-BA"/>
        </w:rPr>
        <w:t xml:space="preserve"> попуњен </w:t>
      </w:r>
      <w:r w:rsidRPr="001C2C4D">
        <w:rPr>
          <w:rFonts w:ascii="Times New Roman" w:hAnsi="Times New Roman"/>
          <w:sz w:val="22"/>
          <w:szCs w:val="22"/>
          <w:lang w:val="sr-Cyrl-CS"/>
        </w:rPr>
        <w:t>образац пријаве за учешће</w:t>
      </w:r>
      <w:r w:rsidRPr="001C2C4D">
        <w:rPr>
          <w:rFonts w:ascii="Times New Roman" w:hAnsi="Times New Roman"/>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1C2C4D">
        <w:rPr>
          <w:rFonts w:ascii="Times New Roman" w:hAnsi="Times New Roman"/>
          <w:sz w:val="22"/>
          <w:szCs w:val="22"/>
          <w:lang w:val="sr-Cyrl-CS"/>
        </w:rPr>
        <w:t>извод из регистра привредних субјеката и ОП образац (ако се као потенцијални купац пријављује правно лице)</w:t>
      </w:r>
      <w:r w:rsidRPr="001C2C4D">
        <w:rPr>
          <w:rFonts w:ascii="Times New Roman" w:hAnsi="Times New Roman"/>
          <w:sz w:val="22"/>
          <w:szCs w:val="22"/>
          <w:lang w:val="sr-Cyrl-BA"/>
        </w:rPr>
        <w:t xml:space="preserve">, овлашћење за заступање, уколико јавном надметању не присуствује потенцијални купац лично (за физичка лица) или законски заступник (за правна лица). </w:t>
      </w:r>
    </w:p>
    <w:p w14:paraId="5484B884" w14:textId="77777777" w:rsidR="005518C7" w:rsidRPr="001C2C4D" w:rsidRDefault="005518C7" w:rsidP="001C2C4D">
      <w:pPr>
        <w:jc w:val="both"/>
        <w:rPr>
          <w:rFonts w:ascii="Times New Roman" w:hAnsi="Times New Roman"/>
          <w:sz w:val="22"/>
          <w:szCs w:val="22"/>
          <w:lang w:val="sr-Latn-CS"/>
        </w:rPr>
      </w:pPr>
    </w:p>
    <w:p w14:paraId="02A7918C" w14:textId="4C72F7BF" w:rsidR="00582F77" w:rsidRDefault="00582F77" w:rsidP="001C2C4D">
      <w:pPr>
        <w:jc w:val="both"/>
        <w:rPr>
          <w:rFonts w:ascii="Times New Roman" w:hAnsi="Times New Roman"/>
          <w:b/>
          <w:sz w:val="22"/>
          <w:szCs w:val="22"/>
          <w:lang w:val="sr-Cyrl-CS"/>
        </w:rPr>
      </w:pPr>
      <w:r w:rsidRPr="00430AE1">
        <w:rPr>
          <w:rFonts w:ascii="Times New Roman" w:hAnsi="Times New Roman"/>
          <w:b/>
          <w:sz w:val="22"/>
          <w:szCs w:val="22"/>
          <w:lang w:val="sr-Cyrl-CS"/>
        </w:rPr>
        <w:t>Јавно надметање</w:t>
      </w:r>
      <w:r w:rsidR="00960E82">
        <w:rPr>
          <w:rFonts w:ascii="Times New Roman" w:hAnsi="Times New Roman"/>
          <w:b/>
          <w:sz w:val="22"/>
          <w:szCs w:val="22"/>
          <w:lang w:val="sr-Cyrl-CS"/>
        </w:rPr>
        <w:t xml:space="preserve"> </w:t>
      </w:r>
      <w:r w:rsidRPr="00430AE1">
        <w:rPr>
          <w:rFonts w:ascii="Times New Roman" w:hAnsi="Times New Roman"/>
          <w:b/>
          <w:sz w:val="22"/>
          <w:szCs w:val="22"/>
          <w:lang w:val="sr-Cyrl-CS"/>
        </w:rPr>
        <w:t xml:space="preserve">одржаће се дана </w:t>
      </w:r>
      <w:r w:rsidR="00301378">
        <w:rPr>
          <w:rFonts w:ascii="Times New Roman" w:hAnsi="Times New Roman"/>
          <w:b/>
          <w:sz w:val="22"/>
          <w:szCs w:val="22"/>
          <w:lang w:val="sr-Cyrl-CS"/>
        </w:rPr>
        <w:t>14</w:t>
      </w:r>
      <w:r w:rsidR="00960E82" w:rsidRPr="006009AA">
        <w:rPr>
          <w:rFonts w:ascii="Times New Roman" w:hAnsi="Times New Roman"/>
          <w:b/>
          <w:sz w:val="22"/>
          <w:szCs w:val="22"/>
          <w:lang w:val="sr-Cyrl-CS"/>
        </w:rPr>
        <w:t>.</w:t>
      </w:r>
      <w:r w:rsidR="006009AA" w:rsidRPr="006009AA">
        <w:rPr>
          <w:rFonts w:ascii="Times New Roman" w:hAnsi="Times New Roman"/>
          <w:b/>
          <w:sz w:val="22"/>
          <w:szCs w:val="22"/>
        </w:rPr>
        <w:t>0</w:t>
      </w:r>
      <w:r w:rsidR="00301378">
        <w:rPr>
          <w:rFonts w:ascii="Times New Roman" w:hAnsi="Times New Roman"/>
          <w:b/>
          <w:sz w:val="22"/>
          <w:szCs w:val="22"/>
          <w:lang w:val="sr-Cyrl-RS"/>
        </w:rPr>
        <w:t>5</w:t>
      </w:r>
      <w:r w:rsidR="00926F8F" w:rsidRPr="006009AA">
        <w:rPr>
          <w:rFonts w:ascii="Times New Roman" w:hAnsi="Times New Roman"/>
          <w:b/>
          <w:sz w:val="22"/>
          <w:szCs w:val="22"/>
          <w:lang w:val="sr-Latn-CS"/>
        </w:rPr>
        <w:t>.</w:t>
      </w:r>
      <w:r w:rsidRPr="006009AA">
        <w:rPr>
          <w:rFonts w:ascii="Times New Roman" w:hAnsi="Times New Roman"/>
          <w:b/>
          <w:sz w:val="22"/>
          <w:szCs w:val="22"/>
          <w:lang w:val="sr-Cyrl-CS"/>
        </w:rPr>
        <w:t>201</w:t>
      </w:r>
      <w:r w:rsidR="00960E82" w:rsidRPr="006009AA">
        <w:rPr>
          <w:rFonts w:ascii="Times New Roman" w:hAnsi="Times New Roman"/>
          <w:b/>
          <w:sz w:val="22"/>
          <w:szCs w:val="22"/>
          <w:lang w:val="sr-Cyrl-CS"/>
        </w:rPr>
        <w:t>9</w:t>
      </w:r>
      <w:r w:rsidRPr="006009AA">
        <w:rPr>
          <w:rFonts w:ascii="Times New Roman" w:hAnsi="Times New Roman"/>
          <w:b/>
          <w:sz w:val="22"/>
          <w:szCs w:val="22"/>
          <w:lang w:val="sr-Cyrl-CS"/>
        </w:rPr>
        <w:t>. године у</w:t>
      </w:r>
      <w:r w:rsidR="00875A36" w:rsidRPr="006009AA">
        <w:rPr>
          <w:rFonts w:ascii="Times New Roman" w:hAnsi="Times New Roman"/>
          <w:b/>
          <w:sz w:val="22"/>
          <w:szCs w:val="22"/>
          <w:lang w:val="sr-Cyrl-CS"/>
        </w:rPr>
        <w:t xml:space="preserve"> 11</w:t>
      </w:r>
      <w:r w:rsidR="00A26259" w:rsidRPr="006009AA">
        <w:rPr>
          <w:rFonts w:ascii="Times New Roman" w:hAnsi="Times New Roman"/>
          <w:b/>
          <w:sz w:val="22"/>
          <w:szCs w:val="22"/>
          <w:lang w:val="sr-Latn-CS"/>
        </w:rPr>
        <w:t>:</w:t>
      </w:r>
      <w:r w:rsidR="00875A36" w:rsidRPr="006009AA">
        <w:rPr>
          <w:rFonts w:ascii="Times New Roman" w:hAnsi="Times New Roman"/>
          <w:b/>
          <w:sz w:val="22"/>
          <w:szCs w:val="22"/>
          <w:lang w:val="sr-Latn-CS"/>
        </w:rPr>
        <w:t>00</w:t>
      </w:r>
      <w:r w:rsidR="00960E82" w:rsidRPr="006009AA">
        <w:rPr>
          <w:rFonts w:ascii="Times New Roman" w:hAnsi="Times New Roman"/>
          <w:b/>
          <w:sz w:val="22"/>
          <w:szCs w:val="22"/>
          <w:lang w:val="sr-Cyrl-CS"/>
        </w:rPr>
        <w:t xml:space="preserve"> </w:t>
      </w:r>
      <w:r w:rsidRPr="00430AE1">
        <w:rPr>
          <w:rFonts w:ascii="Times New Roman" w:hAnsi="Times New Roman"/>
          <w:b/>
          <w:sz w:val="22"/>
          <w:szCs w:val="22"/>
          <w:lang w:val="sr-Cyrl-CS"/>
        </w:rPr>
        <w:t>часова на адреси: Агенција за лиценцирање стечајних управника – Центар за стечај, Теразије бр. 23, Београд, III спрат „Симпо сала“.</w:t>
      </w:r>
      <w:r w:rsidR="00960E82">
        <w:rPr>
          <w:rFonts w:ascii="Times New Roman" w:hAnsi="Times New Roman"/>
          <w:b/>
          <w:sz w:val="22"/>
          <w:szCs w:val="22"/>
          <w:lang w:val="sr-Cyrl-CS"/>
        </w:rPr>
        <w:t xml:space="preserve"> </w:t>
      </w:r>
      <w:r w:rsidRPr="00430AE1">
        <w:rPr>
          <w:rFonts w:ascii="Times New Roman" w:hAnsi="Times New Roman"/>
          <w:b/>
          <w:sz w:val="22"/>
          <w:szCs w:val="22"/>
          <w:lang w:val="sr-Cyrl-CS"/>
        </w:rPr>
        <w:t>Регистрација учесника почиње два сата пре почетка јавног надметања</w:t>
      </w:r>
      <w:r w:rsidRPr="00430AE1">
        <w:rPr>
          <w:rFonts w:ascii="Times New Roman" w:hAnsi="Times New Roman"/>
          <w:b/>
          <w:sz w:val="22"/>
          <w:szCs w:val="22"/>
          <w:lang w:val="ru-RU"/>
        </w:rPr>
        <w:t xml:space="preserve">, </w:t>
      </w:r>
      <w:r w:rsidRPr="00430AE1">
        <w:rPr>
          <w:rFonts w:ascii="Times New Roman" w:hAnsi="Times New Roman"/>
          <w:b/>
          <w:sz w:val="22"/>
          <w:szCs w:val="22"/>
          <w:lang w:val="sr-Cyrl-CS"/>
        </w:rPr>
        <w:t xml:space="preserve">а завршава се </w:t>
      </w:r>
      <w:r w:rsidR="00127DFB">
        <w:rPr>
          <w:rFonts w:ascii="Times New Roman" w:hAnsi="Times New Roman"/>
          <w:b/>
          <w:sz w:val="22"/>
          <w:szCs w:val="22"/>
          <w:lang w:val="sr-Cyrl-CS"/>
        </w:rPr>
        <w:t>10</w:t>
      </w:r>
      <w:r w:rsidRPr="00430AE1">
        <w:rPr>
          <w:rFonts w:ascii="Times New Roman" w:hAnsi="Times New Roman"/>
          <w:b/>
          <w:sz w:val="22"/>
          <w:szCs w:val="22"/>
          <w:lang w:val="sr-Cyrl-CS"/>
        </w:rPr>
        <w:t xml:space="preserve"> минута пре почетка јавног </w:t>
      </w:r>
      <w:r w:rsidR="00A26259" w:rsidRPr="00430AE1">
        <w:rPr>
          <w:rFonts w:ascii="Times New Roman" w:hAnsi="Times New Roman"/>
          <w:b/>
          <w:sz w:val="22"/>
          <w:szCs w:val="22"/>
          <w:lang w:val="sr-Cyrl-CS"/>
        </w:rPr>
        <w:t>надметања, односно у периоду од</w:t>
      </w:r>
      <w:r w:rsidR="00875A36">
        <w:rPr>
          <w:rFonts w:ascii="Times New Roman" w:hAnsi="Times New Roman"/>
          <w:b/>
          <w:sz w:val="22"/>
          <w:szCs w:val="22"/>
          <w:lang w:val="sr-Cyrl-CS"/>
        </w:rPr>
        <w:t xml:space="preserve"> 9</w:t>
      </w:r>
      <w:r w:rsidR="00A26259" w:rsidRPr="00430AE1">
        <w:rPr>
          <w:rFonts w:ascii="Times New Roman" w:hAnsi="Times New Roman"/>
          <w:b/>
          <w:sz w:val="22"/>
          <w:szCs w:val="22"/>
          <w:lang w:val="sr-Cyrl-CS"/>
        </w:rPr>
        <w:t>:</w:t>
      </w:r>
      <w:r w:rsidR="00875A36">
        <w:rPr>
          <w:rFonts w:ascii="Times New Roman" w:hAnsi="Times New Roman"/>
          <w:b/>
          <w:sz w:val="22"/>
          <w:szCs w:val="22"/>
          <w:lang w:val="sr-Cyrl-CS"/>
        </w:rPr>
        <w:t>00</w:t>
      </w:r>
      <w:r w:rsidR="00A26259" w:rsidRPr="00430AE1">
        <w:rPr>
          <w:rFonts w:ascii="Times New Roman" w:hAnsi="Times New Roman"/>
          <w:b/>
          <w:sz w:val="22"/>
          <w:szCs w:val="22"/>
          <w:lang w:val="sr-Cyrl-CS"/>
        </w:rPr>
        <w:t xml:space="preserve"> до </w:t>
      </w:r>
      <w:r w:rsidR="00875A36">
        <w:rPr>
          <w:rFonts w:ascii="Times New Roman" w:hAnsi="Times New Roman"/>
          <w:b/>
          <w:sz w:val="22"/>
          <w:szCs w:val="22"/>
          <w:lang w:val="sr-Cyrl-CS"/>
        </w:rPr>
        <w:t>10</w:t>
      </w:r>
      <w:r w:rsidR="00A26259" w:rsidRPr="00430AE1">
        <w:rPr>
          <w:rFonts w:ascii="Times New Roman" w:hAnsi="Times New Roman"/>
          <w:b/>
          <w:sz w:val="22"/>
          <w:szCs w:val="22"/>
          <w:lang w:val="sr-Cyrl-CS"/>
        </w:rPr>
        <w:t>:</w:t>
      </w:r>
      <w:r w:rsidR="00127DFB">
        <w:rPr>
          <w:rFonts w:ascii="Times New Roman" w:hAnsi="Times New Roman"/>
          <w:b/>
          <w:sz w:val="22"/>
          <w:szCs w:val="22"/>
          <w:lang w:val="sr-Cyrl-CS"/>
        </w:rPr>
        <w:t>50</w:t>
      </w:r>
      <w:r w:rsidRPr="00430AE1">
        <w:rPr>
          <w:rFonts w:ascii="Times New Roman" w:hAnsi="Times New Roman"/>
          <w:b/>
          <w:sz w:val="22"/>
          <w:szCs w:val="22"/>
          <w:lang w:val="sr-Cyrl-CS"/>
        </w:rPr>
        <w:t xml:space="preserve"> часова, на истој адреси.</w:t>
      </w:r>
    </w:p>
    <w:p w14:paraId="7187696B" w14:textId="77777777" w:rsidR="00430AE1" w:rsidRPr="00430AE1" w:rsidRDefault="00430AE1" w:rsidP="001C2C4D">
      <w:pPr>
        <w:jc w:val="both"/>
        <w:rPr>
          <w:rFonts w:ascii="Times New Roman" w:hAnsi="Times New Roman"/>
          <w:b/>
          <w:sz w:val="22"/>
          <w:szCs w:val="22"/>
          <w:lang w:val="sr-Cyrl-CS"/>
        </w:rPr>
      </w:pPr>
    </w:p>
    <w:p w14:paraId="72E42B9A" w14:textId="77777777" w:rsidR="00582F77" w:rsidRPr="001C2C4D" w:rsidRDefault="00582F77" w:rsidP="001C2C4D">
      <w:pPr>
        <w:jc w:val="both"/>
        <w:rPr>
          <w:rFonts w:ascii="Times New Roman" w:hAnsi="Times New Roman"/>
          <w:sz w:val="22"/>
          <w:szCs w:val="22"/>
          <w:lang w:val="sr-Cyrl-CS"/>
        </w:rPr>
      </w:pPr>
      <w:r w:rsidRPr="001C2C4D">
        <w:rPr>
          <w:rFonts w:ascii="Times New Roman" w:hAnsi="Times New Roman"/>
          <w:sz w:val="22"/>
          <w:szCs w:val="22"/>
          <w:lang w:val="sr-Cyrl-CS"/>
        </w:rPr>
        <w:t>Стечајни управник спроводи јавно надметање тако што:</w:t>
      </w:r>
    </w:p>
    <w:p w14:paraId="36699BEC"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региструје лица која имају право учешћа на јавном надметању (имају овлашћења или су лично присутна),</w:t>
      </w:r>
    </w:p>
    <w:p w14:paraId="0C8F72A5"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отвара јавно надметање читајући правила надметања,</w:t>
      </w:r>
    </w:p>
    <w:p w14:paraId="762DE979"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позива учеснике да прихвате понуђену цену према унапред утврђеним корацима увећања,</w:t>
      </w:r>
    </w:p>
    <w:p w14:paraId="5A62B660"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одржава ред на јавном надметању,</w:t>
      </w:r>
    </w:p>
    <w:p w14:paraId="17FB5E9D"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проглашава за купца учесника који је прихватио највишу понуђену цену,</w:t>
      </w:r>
    </w:p>
    <w:p w14:paraId="2169696E" w14:textId="77777777" w:rsidR="00582F77" w:rsidRPr="001C2C4D" w:rsidRDefault="00582F77" w:rsidP="001C2C4D">
      <w:pPr>
        <w:numPr>
          <w:ilvl w:val="0"/>
          <w:numId w:val="7"/>
        </w:numPr>
        <w:jc w:val="both"/>
        <w:rPr>
          <w:rFonts w:ascii="Times New Roman" w:hAnsi="Times New Roman"/>
          <w:sz w:val="22"/>
          <w:szCs w:val="22"/>
          <w:lang w:val="sr-Cyrl-CS"/>
        </w:rPr>
      </w:pPr>
      <w:r w:rsidRPr="001C2C4D">
        <w:rPr>
          <w:rFonts w:ascii="Times New Roman" w:hAnsi="Times New Roman"/>
          <w:sz w:val="22"/>
          <w:szCs w:val="22"/>
          <w:lang w:val="sr-Cyrl-CS"/>
        </w:rPr>
        <w:t>потписује записник.</w:t>
      </w:r>
    </w:p>
    <w:p w14:paraId="63FE63DF" w14:textId="77777777" w:rsidR="005518C7" w:rsidRPr="001C2C4D" w:rsidRDefault="005518C7" w:rsidP="001C2C4D">
      <w:pPr>
        <w:jc w:val="both"/>
        <w:rPr>
          <w:rFonts w:ascii="Times New Roman" w:hAnsi="Times New Roman"/>
          <w:sz w:val="22"/>
          <w:szCs w:val="22"/>
          <w:lang w:val="sr-Latn-CS"/>
        </w:rPr>
      </w:pPr>
    </w:p>
    <w:p w14:paraId="314A43B8" w14:textId="77777777" w:rsidR="00A80C4F" w:rsidRPr="001C2C4D" w:rsidRDefault="00D55A31" w:rsidP="001C2C4D">
      <w:pPr>
        <w:jc w:val="both"/>
        <w:rPr>
          <w:rFonts w:ascii="Times New Roman" w:hAnsi="Times New Roman"/>
          <w:sz w:val="22"/>
          <w:szCs w:val="22"/>
          <w:lang w:val="sr-Latn-CS"/>
        </w:rPr>
      </w:pPr>
      <w:r w:rsidRPr="001C2C4D">
        <w:rPr>
          <w:rFonts w:ascii="Times New Roman" w:hAnsi="Times New Roman"/>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14:paraId="0914BE4B" w14:textId="77777777" w:rsidR="00900D4B" w:rsidRDefault="00900D4B" w:rsidP="001C2C4D">
      <w:pPr>
        <w:jc w:val="both"/>
        <w:rPr>
          <w:rFonts w:ascii="Times New Roman" w:hAnsi="Times New Roman"/>
          <w:sz w:val="22"/>
          <w:szCs w:val="22"/>
          <w:lang w:val="sr-Latn-CS"/>
        </w:rPr>
      </w:pPr>
    </w:p>
    <w:p w14:paraId="7BD4EB8E" w14:textId="2F48DB8C" w:rsidR="006E0152" w:rsidRPr="006E0152" w:rsidRDefault="006E0152" w:rsidP="006E0152">
      <w:pPr>
        <w:jc w:val="both"/>
        <w:rPr>
          <w:rFonts w:ascii="Times New Roman" w:eastAsia="Times New Roman" w:hAnsi="Times New Roman"/>
          <w:sz w:val="22"/>
          <w:szCs w:val="22"/>
          <w:lang w:val="sr-Cyrl-CS" w:bidi="ar-SA"/>
        </w:rPr>
      </w:pPr>
      <w:r w:rsidRPr="006E0152">
        <w:rPr>
          <w:rFonts w:ascii="Times New Roman" w:hAnsi="Times New Roman"/>
          <w:sz w:val="22"/>
          <w:szCs w:val="22"/>
          <w:lang w:val="sr-Cyrl-CS"/>
        </w:rPr>
        <w:t xml:space="preserve">Купопродајни уговор се потписује у року од </w:t>
      </w:r>
      <w:r w:rsidR="00712A22">
        <w:rPr>
          <w:rFonts w:ascii="Times New Roman" w:hAnsi="Times New Roman"/>
          <w:sz w:val="22"/>
          <w:szCs w:val="22"/>
          <w:lang w:val="sr-Cyrl-CS"/>
        </w:rPr>
        <w:t>5</w:t>
      </w:r>
      <w:r w:rsidRPr="006E0152">
        <w:rPr>
          <w:rFonts w:ascii="Times New Roman" w:hAnsi="Times New Roman"/>
          <w:sz w:val="22"/>
          <w:szCs w:val="22"/>
          <w:lang w:val="sr-Cyrl-CS"/>
        </w:rPr>
        <w:t xml:space="preserve"> (</w:t>
      </w:r>
      <w:r w:rsidR="00712A22">
        <w:rPr>
          <w:rFonts w:ascii="Times New Roman" w:hAnsi="Times New Roman"/>
          <w:sz w:val="22"/>
          <w:szCs w:val="22"/>
          <w:lang w:val="sr-Cyrl-CS"/>
        </w:rPr>
        <w:t>пет</w:t>
      </w:r>
      <w:r w:rsidRPr="006E0152">
        <w:rPr>
          <w:rFonts w:ascii="Times New Roman" w:hAnsi="Times New Roman"/>
          <w:sz w:val="22"/>
          <w:szCs w:val="22"/>
          <w:lang w:val="sr-Cyrl-CS"/>
        </w:rPr>
        <w:t>) радн</w:t>
      </w:r>
      <w:r w:rsidR="00712A22">
        <w:rPr>
          <w:rFonts w:ascii="Times New Roman" w:hAnsi="Times New Roman"/>
          <w:sz w:val="22"/>
          <w:szCs w:val="22"/>
          <w:lang w:val="sr-Cyrl-CS"/>
        </w:rPr>
        <w:t>их</w:t>
      </w:r>
      <w:r w:rsidRPr="006E0152">
        <w:rPr>
          <w:rFonts w:ascii="Times New Roman" w:hAnsi="Times New Roman"/>
          <w:sz w:val="22"/>
          <w:szCs w:val="22"/>
          <w:lang w:val="sr-Cyrl-CS"/>
        </w:rPr>
        <w:t xml:space="preserve">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sidRPr="006E0152">
        <w:rPr>
          <w:rFonts w:ascii="Times New Roman" w:hAnsi="Times New Roman"/>
          <w:sz w:val="22"/>
          <w:szCs w:val="22"/>
          <w:lang w:val="ru-RU"/>
        </w:rPr>
        <w:t xml:space="preserve">8 (осам) </w:t>
      </w:r>
      <w:r w:rsidRPr="006E0152">
        <w:rPr>
          <w:rFonts w:ascii="Times New Roman" w:hAnsi="Times New Roman"/>
          <w:sz w:val="22"/>
          <w:szCs w:val="22"/>
          <w:lang w:val="sr-Cyrl-CS"/>
        </w:rPr>
        <w:t xml:space="preserve">дана од дана потписивања купопродајног уговора. Ако проглашени купац не закључи купопродајни уговор, или не уплати </w:t>
      </w:r>
      <w:r w:rsidRPr="006E0152">
        <w:rPr>
          <w:rFonts w:ascii="Times New Roman" w:hAnsi="Times New Roman"/>
          <w:sz w:val="22"/>
          <w:szCs w:val="22"/>
          <w:lang w:val="sr-Cyrl-CS"/>
        </w:rPr>
        <w:lastRenderedPageBreak/>
        <w:t>купопродајну цену у прописаним роковима и по прописаној процедури, губи право на повраћај депозита</w:t>
      </w:r>
      <w:r w:rsidR="00C464FF">
        <w:rPr>
          <w:rFonts w:ascii="Times New Roman" w:hAnsi="Times New Roman"/>
          <w:sz w:val="22"/>
          <w:szCs w:val="22"/>
          <w:lang w:val="sr-Latn-CS"/>
        </w:rPr>
        <w:t>,</w:t>
      </w:r>
      <w:r w:rsidRPr="006E0152">
        <w:rPr>
          <w:rFonts w:ascii="Times New Roman" w:hAnsi="Times New Roman"/>
          <w:sz w:val="22"/>
          <w:szCs w:val="22"/>
          <w:lang w:val="sr-Cyrl-CS"/>
        </w:rPr>
        <w:t xml:space="preserve">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w:t>
      </w:r>
      <w:r w:rsidR="00B30B03">
        <w:rPr>
          <w:rFonts w:ascii="Times New Roman" w:hAnsi="Times New Roman"/>
          <w:sz w:val="22"/>
          <w:szCs w:val="22"/>
          <w:lang w:val="sr-Cyrl-CS"/>
        </w:rPr>
        <w:t>5</w:t>
      </w:r>
      <w:r w:rsidRPr="006E0152">
        <w:rPr>
          <w:rFonts w:ascii="Times New Roman" w:hAnsi="Times New Roman"/>
          <w:sz w:val="22"/>
          <w:szCs w:val="22"/>
          <w:lang w:val="sr-Cyrl-CS"/>
        </w:rPr>
        <w:t xml:space="preserve"> (</w:t>
      </w:r>
      <w:r w:rsidR="00B30B03">
        <w:rPr>
          <w:rFonts w:ascii="Times New Roman" w:hAnsi="Times New Roman"/>
          <w:sz w:val="22"/>
          <w:szCs w:val="22"/>
          <w:lang w:val="sr-Cyrl-CS"/>
        </w:rPr>
        <w:t>пет</w:t>
      </w:r>
      <w:r w:rsidRPr="006E0152">
        <w:rPr>
          <w:rFonts w:ascii="Times New Roman" w:hAnsi="Times New Roman"/>
          <w:sz w:val="22"/>
          <w:szCs w:val="22"/>
          <w:lang w:val="sr-Cyrl-CS"/>
        </w:rPr>
        <w:t>) радн</w:t>
      </w:r>
      <w:r w:rsidR="00B30B03">
        <w:rPr>
          <w:rFonts w:ascii="Times New Roman" w:hAnsi="Times New Roman"/>
          <w:sz w:val="22"/>
          <w:szCs w:val="22"/>
          <w:lang w:val="sr-Cyrl-CS"/>
        </w:rPr>
        <w:t>их</w:t>
      </w:r>
      <w:r w:rsidRPr="006E0152">
        <w:rPr>
          <w:rFonts w:ascii="Times New Roman" w:hAnsi="Times New Roman"/>
          <w:sz w:val="22"/>
          <w:szCs w:val="22"/>
          <w:lang w:val="sr-Cyrl-CS"/>
        </w:rPr>
        <w:t xml:space="preserve"> дана од пријема обавештења којим се други најбољи понуђач проглашава за купца.</w:t>
      </w:r>
    </w:p>
    <w:p w14:paraId="325D9C26" w14:textId="77777777" w:rsidR="00430AE1" w:rsidRPr="001C2C4D" w:rsidRDefault="00430AE1" w:rsidP="001C2C4D">
      <w:pPr>
        <w:jc w:val="both"/>
        <w:rPr>
          <w:rFonts w:ascii="Times New Roman" w:hAnsi="Times New Roman"/>
          <w:sz w:val="22"/>
          <w:szCs w:val="22"/>
          <w:lang w:val="sr-Latn-CS"/>
        </w:rPr>
      </w:pPr>
    </w:p>
    <w:p w14:paraId="4C3C377E" w14:textId="77777777" w:rsidR="00D55A31" w:rsidRPr="001C2C4D" w:rsidRDefault="00D55A31" w:rsidP="001C2C4D">
      <w:pPr>
        <w:jc w:val="both"/>
        <w:rPr>
          <w:rFonts w:ascii="Times New Roman" w:hAnsi="Times New Roman"/>
          <w:sz w:val="22"/>
          <w:szCs w:val="22"/>
          <w:lang w:val="sr-Cyrl-CS"/>
        </w:rPr>
      </w:pPr>
      <w:r w:rsidRPr="001C2C4D">
        <w:rPr>
          <w:rFonts w:ascii="Times New Roman" w:hAnsi="Times New Roman"/>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14:paraId="3D29C6DF" w14:textId="77777777" w:rsidR="00A80C4F" w:rsidRPr="001C2C4D" w:rsidRDefault="00A80C4F" w:rsidP="001C2C4D">
      <w:pPr>
        <w:jc w:val="both"/>
        <w:rPr>
          <w:rFonts w:ascii="Times New Roman" w:hAnsi="Times New Roman"/>
          <w:sz w:val="22"/>
          <w:szCs w:val="22"/>
          <w:lang w:val="sr-Cyrl-BA"/>
        </w:rPr>
      </w:pPr>
    </w:p>
    <w:p w14:paraId="06BF3AA6" w14:textId="77777777" w:rsidR="00D55A31" w:rsidRDefault="00D55A31" w:rsidP="001C2C4D">
      <w:pPr>
        <w:jc w:val="both"/>
        <w:rPr>
          <w:rFonts w:ascii="Times New Roman" w:hAnsi="Times New Roman"/>
          <w:sz w:val="22"/>
          <w:szCs w:val="22"/>
          <w:lang w:val="sr-Cyrl-CS"/>
        </w:rPr>
      </w:pPr>
      <w:r w:rsidRPr="001C2C4D">
        <w:rPr>
          <w:rFonts w:ascii="Times New Roman" w:hAnsi="Times New Roman"/>
          <w:sz w:val="22"/>
          <w:szCs w:val="22"/>
          <w:lang w:val="sr-Cyrl-CS"/>
        </w:rPr>
        <w:t>Порези и сви други овде непоменути трошкови који произилазе из закључе</w:t>
      </w:r>
      <w:r w:rsidRPr="001C2C4D">
        <w:rPr>
          <w:rFonts w:ascii="Times New Roman" w:hAnsi="Times New Roman"/>
          <w:sz w:val="22"/>
          <w:szCs w:val="22"/>
          <w:lang w:val="ru-RU"/>
        </w:rPr>
        <w:t xml:space="preserve">ног </w:t>
      </w:r>
      <w:r w:rsidRPr="001C2C4D">
        <w:rPr>
          <w:rFonts w:ascii="Times New Roman" w:hAnsi="Times New Roman"/>
          <w:sz w:val="22"/>
          <w:szCs w:val="22"/>
          <w:lang w:val="sr-Cyrl-CS"/>
        </w:rPr>
        <w:t>купопродајног уговора, у целости падају на терет купца.</w:t>
      </w:r>
    </w:p>
    <w:p w14:paraId="7139996A" w14:textId="77777777" w:rsidR="00430AE1" w:rsidRPr="001C2C4D" w:rsidRDefault="00430AE1" w:rsidP="001C2C4D">
      <w:pPr>
        <w:jc w:val="both"/>
        <w:rPr>
          <w:rFonts w:ascii="Times New Roman" w:hAnsi="Times New Roman"/>
          <w:sz w:val="22"/>
          <w:szCs w:val="22"/>
          <w:lang w:val="sr-Latn-CS"/>
        </w:rPr>
      </w:pPr>
    </w:p>
    <w:p w14:paraId="49BF70AB" w14:textId="77777777" w:rsidR="00430AE1" w:rsidRPr="00430AE1" w:rsidRDefault="00430AE1" w:rsidP="00430AE1">
      <w:pPr>
        <w:jc w:val="both"/>
        <w:rPr>
          <w:rFonts w:ascii="Times New Roman" w:hAnsi="Times New Roman"/>
          <w:sz w:val="22"/>
          <w:szCs w:val="22"/>
          <w:lang w:val="sr-Cyrl-CS"/>
        </w:rPr>
      </w:pPr>
      <w:r w:rsidRPr="00430AE1">
        <w:rPr>
          <w:rFonts w:ascii="Times New Roman" w:hAnsi="Times New Roman"/>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6D76C3">
        <w:rPr>
          <w:rFonts w:ascii="Times New Roman" w:hAnsi="Times New Roman"/>
          <w:sz w:val="22"/>
          <w:szCs w:val="22"/>
          <w:lang w:val="sr-Cyrl-CS"/>
        </w:rPr>
        <w:t>,</w:t>
      </w:r>
      <w:r w:rsidRPr="00430AE1">
        <w:rPr>
          <w:rFonts w:ascii="Times New Roman" w:hAnsi="Times New Roman"/>
          <w:sz w:val="22"/>
          <w:szCs w:val="22"/>
          <w:lang w:val="sr-Cyrl-CS"/>
        </w:rPr>
        <w:t xml:space="preserve"> проглашеном купцу банкарска гаранција ће бити наплаћена у року предвиђеним огласом</w:t>
      </w:r>
      <w:r w:rsidRPr="006D76C3">
        <w:rPr>
          <w:rFonts w:ascii="Times New Roman" w:hAnsi="Times New Roman"/>
          <w:sz w:val="22"/>
          <w:szCs w:val="22"/>
          <w:lang w:val="sr-Cyrl-CS"/>
        </w:rPr>
        <w:t>,</w:t>
      </w:r>
      <w:r w:rsidRPr="00430AE1">
        <w:rPr>
          <w:rFonts w:ascii="Times New Roman" w:hAnsi="Times New Roman"/>
          <w:sz w:val="22"/>
          <w:szCs w:val="22"/>
          <w:lang w:val="sr-Cyrl-CS"/>
        </w:rPr>
        <w:t xml:space="preserve"> односно депозит ће бити задржан до доношења одлуке Комисије за заштиту конкуренције. Другом најповољнијем понуђачу депозит или банкарска гаранција (уколико је износ депозита обезбеђен гаранцијом) биће задржани до доношења одлуке Комисије за заштиту конкуренције по поднетој пријави купца</w:t>
      </w:r>
      <w:r w:rsidRPr="006D76C3">
        <w:rPr>
          <w:rFonts w:ascii="Times New Roman" w:hAnsi="Times New Roman"/>
          <w:sz w:val="22"/>
          <w:szCs w:val="22"/>
          <w:lang w:val="sr-Cyrl-CS"/>
        </w:rPr>
        <w:t xml:space="preserve">. </w:t>
      </w:r>
    </w:p>
    <w:p w14:paraId="50521F05" w14:textId="77777777" w:rsidR="005518C7" w:rsidRPr="001C2C4D" w:rsidRDefault="005518C7" w:rsidP="001C2C4D">
      <w:pPr>
        <w:jc w:val="both"/>
        <w:rPr>
          <w:rFonts w:ascii="Times New Roman" w:hAnsi="Times New Roman"/>
          <w:sz w:val="22"/>
          <w:szCs w:val="22"/>
          <w:lang w:val="sr-Latn-CS"/>
        </w:rPr>
      </w:pPr>
    </w:p>
    <w:p w14:paraId="797CE6EB" w14:textId="77777777" w:rsidR="00A57379" w:rsidRPr="001C2C4D" w:rsidRDefault="00582F77" w:rsidP="001C2C4D">
      <w:pPr>
        <w:jc w:val="both"/>
        <w:rPr>
          <w:rFonts w:ascii="Times New Roman" w:hAnsi="Times New Roman"/>
          <w:sz w:val="22"/>
          <w:szCs w:val="22"/>
          <w:lang w:val="sr-Cyrl-CS"/>
        </w:rPr>
      </w:pPr>
      <w:r w:rsidRPr="006D76C3">
        <w:rPr>
          <w:rFonts w:ascii="Times New Roman" w:hAnsi="Times New Roman"/>
          <w:sz w:val="22"/>
          <w:szCs w:val="22"/>
          <w:lang w:val="sr-Latn-CS"/>
        </w:rPr>
        <w:t>O</w:t>
      </w:r>
      <w:r w:rsidRPr="001C2C4D">
        <w:rPr>
          <w:rFonts w:ascii="Times New Roman" w:hAnsi="Times New Roman"/>
          <w:sz w:val="22"/>
          <w:szCs w:val="22"/>
          <w:lang w:val="sr-Cyrl-CS"/>
        </w:rPr>
        <w:t>влашћено лице:</w:t>
      </w:r>
      <w:r w:rsidR="0047772B" w:rsidRPr="001C2C4D">
        <w:rPr>
          <w:rFonts w:ascii="Times New Roman" w:hAnsi="Times New Roman"/>
          <w:sz w:val="22"/>
          <w:szCs w:val="22"/>
          <w:lang w:val="ru-RU"/>
        </w:rPr>
        <w:t xml:space="preserve"> повереник Милорад Симовић</w:t>
      </w:r>
      <w:r w:rsidRPr="001C2C4D">
        <w:rPr>
          <w:rFonts w:ascii="Times New Roman" w:hAnsi="Times New Roman"/>
          <w:sz w:val="22"/>
          <w:szCs w:val="22"/>
          <w:lang w:val="ru-RU"/>
        </w:rPr>
        <w:t xml:space="preserve">, </w:t>
      </w:r>
      <w:r w:rsidR="00054E66" w:rsidRPr="001C2C4D">
        <w:rPr>
          <w:rFonts w:ascii="Times New Roman" w:hAnsi="Times New Roman"/>
          <w:sz w:val="22"/>
          <w:szCs w:val="22"/>
          <w:lang w:val="sr-Cyrl-CS"/>
        </w:rPr>
        <w:t xml:space="preserve">контакт телефон </w:t>
      </w:r>
      <w:r w:rsidR="00054E66" w:rsidRPr="001C2C4D">
        <w:rPr>
          <w:rFonts w:ascii="Times New Roman" w:hAnsi="Times New Roman"/>
          <w:b/>
          <w:sz w:val="22"/>
          <w:szCs w:val="22"/>
          <w:lang w:val="sr-Cyrl-CS"/>
        </w:rPr>
        <w:t>063/542</w:t>
      </w:r>
      <w:r w:rsidR="0047772B" w:rsidRPr="001C2C4D">
        <w:rPr>
          <w:rFonts w:ascii="Times New Roman" w:hAnsi="Times New Roman"/>
          <w:b/>
          <w:sz w:val="22"/>
          <w:szCs w:val="22"/>
          <w:lang w:val="sr-Cyrl-CS"/>
        </w:rPr>
        <w:t>-225</w:t>
      </w:r>
      <w:r w:rsidRPr="001C2C4D">
        <w:rPr>
          <w:rFonts w:ascii="Times New Roman" w:hAnsi="Times New Roman"/>
          <w:sz w:val="22"/>
          <w:szCs w:val="22"/>
          <w:lang w:val="sr-Cyrl-CS"/>
        </w:rPr>
        <w:t>.</w:t>
      </w:r>
    </w:p>
    <w:sectPr w:rsidR="00A57379" w:rsidRPr="001C2C4D" w:rsidSect="0095498D">
      <w:headerReference w:type="even" r:id="rId8"/>
      <w:headerReference w:type="default" r:id="rId9"/>
      <w:footerReference w:type="even" r:id="rId10"/>
      <w:footerReference w:type="default" r:id="rId11"/>
      <w:headerReference w:type="first" r:id="rId12"/>
      <w:footerReference w:type="first" r:id="rId13"/>
      <w:pgSz w:w="11906" w:h="16838"/>
      <w:pgMar w:top="284" w:right="567" w:bottom="23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B19BD" w14:textId="77777777" w:rsidR="009E2A92" w:rsidRDefault="009E2A92" w:rsidP="00024818">
      <w:r>
        <w:separator/>
      </w:r>
    </w:p>
  </w:endnote>
  <w:endnote w:type="continuationSeparator" w:id="0">
    <w:p w14:paraId="1603C789" w14:textId="77777777" w:rsidR="009E2A92" w:rsidRDefault="009E2A92" w:rsidP="0002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E2C3A" w14:textId="77777777" w:rsidR="000539B8" w:rsidRDefault="00053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47A02" w14:textId="77777777" w:rsidR="000539B8" w:rsidRPr="003F6CD4" w:rsidRDefault="000539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4237B" w14:textId="77777777" w:rsidR="000539B8" w:rsidRDefault="00053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98F22" w14:textId="77777777" w:rsidR="009E2A92" w:rsidRDefault="009E2A92" w:rsidP="00024818">
      <w:r>
        <w:separator/>
      </w:r>
    </w:p>
  </w:footnote>
  <w:footnote w:type="continuationSeparator" w:id="0">
    <w:p w14:paraId="3A723A7A" w14:textId="77777777" w:rsidR="009E2A92" w:rsidRDefault="009E2A92" w:rsidP="00024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56A6" w14:textId="77777777" w:rsidR="000539B8" w:rsidRDefault="00053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C17F1" w14:textId="77777777" w:rsidR="000539B8" w:rsidRPr="003F6CD4" w:rsidRDefault="00053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7412" w14:textId="77777777" w:rsidR="000539B8" w:rsidRDefault="00053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olor w:val="auto"/>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10591E"/>
    <w:multiLevelType w:val="hybridMultilevel"/>
    <w:tmpl w:val="78446F4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 w15:restartNumberingAfterBreak="0">
    <w:nsid w:val="047531E3"/>
    <w:multiLevelType w:val="hybridMultilevel"/>
    <w:tmpl w:val="21DC6B42"/>
    <w:lvl w:ilvl="0" w:tplc="0766291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63E197C"/>
    <w:multiLevelType w:val="hybridMultilevel"/>
    <w:tmpl w:val="CB2A813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CC64D00"/>
    <w:multiLevelType w:val="hybridMultilevel"/>
    <w:tmpl w:val="79E6D4E4"/>
    <w:lvl w:ilvl="0" w:tplc="241A0001">
      <w:start w:val="1"/>
      <w:numFmt w:val="bullet"/>
      <w:lvlText w:val=""/>
      <w:lvlJc w:val="left"/>
      <w:pPr>
        <w:ind w:left="720" w:hanging="360"/>
      </w:pPr>
      <w:rPr>
        <w:rFonts w:ascii="Symbol" w:hAnsi="Symbol" w:hint="default"/>
      </w:rPr>
    </w:lvl>
    <w:lvl w:ilvl="1" w:tplc="C40442C2">
      <w:start w:val="6"/>
      <w:numFmt w:val="bullet"/>
      <w:lvlText w:val="-"/>
      <w:lvlJc w:val="left"/>
      <w:pPr>
        <w:ind w:left="1440" w:hanging="360"/>
      </w:pPr>
      <w:rPr>
        <w:rFonts w:ascii="Times New Roman" w:eastAsiaTheme="majorEastAsia" w:hAnsi="Times New Roman" w:cs="Times New Roman"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0DE70D75"/>
    <w:multiLevelType w:val="hybridMultilevel"/>
    <w:tmpl w:val="CFA0B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1B571CD2"/>
    <w:multiLevelType w:val="hybridMultilevel"/>
    <w:tmpl w:val="2188AE02"/>
    <w:lvl w:ilvl="0" w:tplc="16E48F12">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26717DEB"/>
    <w:multiLevelType w:val="hybridMultilevel"/>
    <w:tmpl w:val="5B94AB30"/>
    <w:lvl w:ilvl="0" w:tplc="04090013">
      <w:start w:val="1"/>
      <w:numFmt w:val="upperRoman"/>
      <w:lvlText w:val="%1."/>
      <w:lvlJc w:val="right"/>
      <w:pPr>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9" w15:restartNumberingAfterBreak="0">
    <w:nsid w:val="2BBE5C67"/>
    <w:multiLevelType w:val="hybridMultilevel"/>
    <w:tmpl w:val="C5DE6BEC"/>
    <w:lvl w:ilvl="0" w:tplc="241A0001">
      <w:start w:val="1"/>
      <w:numFmt w:val="bullet"/>
      <w:lvlText w:val=""/>
      <w:lvlJc w:val="left"/>
      <w:pPr>
        <w:ind w:left="720" w:hanging="360"/>
      </w:pPr>
      <w:rPr>
        <w:rFonts w:ascii="Symbol" w:hAnsi="Symbo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301667C5"/>
    <w:multiLevelType w:val="hybridMultilevel"/>
    <w:tmpl w:val="79D42B56"/>
    <w:lvl w:ilvl="0" w:tplc="2A4E65C8">
      <w:start w:val="1"/>
      <w:numFmt w:val="bullet"/>
      <w:lvlText w:val=""/>
      <w:lvlJc w:val="left"/>
      <w:pPr>
        <w:ind w:left="360" w:hanging="360"/>
      </w:pPr>
      <w:rPr>
        <w:rFonts w:ascii="Wingdings" w:hAnsi="Wingding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30254033"/>
    <w:multiLevelType w:val="hybridMultilevel"/>
    <w:tmpl w:val="1F1A7CD2"/>
    <w:lvl w:ilvl="0" w:tplc="905A6B7E">
      <w:start w:val="1"/>
      <w:numFmt w:val="decimal"/>
      <w:lvlText w:val="%1"/>
      <w:lvlJc w:val="left"/>
      <w:pPr>
        <w:ind w:left="1080" w:hanging="360"/>
      </w:pPr>
      <w:rPr>
        <w:rFonts w:hint="default"/>
        <w:color w:val="00B05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64659BE"/>
    <w:multiLevelType w:val="hybridMultilevel"/>
    <w:tmpl w:val="2AD0EDA6"/>
    <w:lvl w:ilvl="0" w:tplc="30B4FA9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36C27F85"/>
    <w:multiLevelType w:val="hybridMultilevel"/>
    <w:tmpl w:val="4AAAADA2"/>
    <w:lvl w:ilvl="0" w:tplc="F0FEE462">
      <w:start w:val="1"/>
      <w:numFmt w:val="decimal"/>
      <w:lvlText w:val="%1."/>
      <w:lvlJc w:val="left"/>
      <w:pPr>
        <w:ind w:left="720" w:hanging="360"/>
      </w:pPr>
      <w:rPr>
        <w:rFont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8F203C"/>
    <w:multiLevelType w:val="hybridMultilevel"/>
    <w:tmpl w:val="B4E2E9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BD7660D"/>
    <w:multiLevelType w:val="hybridMultilevel"/>
    <w:tmpl w:val="B82C09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3E173CDC"/>
    <w:multiLevelType w:val="hybridMultilevel"/>
    <w:tmpl w:val="0D304284"/>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1D36B7B"/>
    <w:multiLevelType w:val="hybridMultilevel"/>
    <w:tmpl w:val="1FBCE1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45F47235"/>
    <w:multiLevelType w:val="hybridMultilevel"/>
    <w:tmpl w:val="3EB4F904"/>
    <w:lvl w:ilvl="0" w:tplc="2A4E65C8">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20" w15:restartNumberingAfterBreak="0">
    <w:nsid w:val="47653AA9"/>
    <w:multiLevelType w:val="hybridMultilevel"/>
    <w:tmpl w:val="6C903B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48634F94"/>
    <w:multiLevelType w:val="hybridMultilevel"/>
    <w:tmpl w:val="717046C8"/>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22" w15:restartNumberingAfterBreak="0">
    <w:nsid w:val="4A782107"/>
    <w:multiLevelType w:val="hybridMultilevel"/>
    <w:tmpl w:val="685CF3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ECA6E9B"/>
    <w:multiLevelType w:val="hybridMultilevel"/>
    <w:tmpl w:val="DABAC1FA"/>
    <w:lvl w:ilvl="0" w:tplc="02F242D2">
      <w:start w:val="6"/>
      <w:numFmt w:val="bullet"/>
      <w:lvlText w:val="-"/>
      <w:lvlJc w:val="left"/>
      <w:pPr>
        <w:ind w:left="720" w:hanging="360"/>
      </w:pPr>
      <w:rPr>
        <w:rFonts w:ascii="Times New Roman" w:eastAsiaTheme="majorEastAsia"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0017DCB"/>
    <w:multiLevelType w:val="hybridMultilevel"/>
    <w:tmpl w:val="54EE8F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520C5F86"/>
    <w:multiLevelType w:val="hybridMultilevel"/>
    <w:tmpl w:val="42E0E398"/>
    <w:lvl w:ilvl="0" w:tplc="E5F4756C">
      <w:start w:val="1"/>
      <w:numFmt w:val="bullet"/>
      <w:lvlText w:val="-"/>
      <w:lvlJc w:val="left"/>
      <w:pPr>
        <w:ind w:left="1095" w:hanging="360"/>
      </w:pPr>
      <w:rPr>
        <w:rFonts w:ascii="Times New Roman" w:eastAsiaTheme="minorEastAsia"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6" w15:restartNumberingAfterBreak="0">
    <w:nsid w:val="5AA52DA6"/>
    <w:multiLevelType w:val="hybridMultilevel"/>
    <w:tmpl w:val="AC2460B6"/>
    <w:lvl w:ilvl="0" w:tplc="AA1EF0B4">
      <w:start w:val="1"/>
      <w:numFmt w:val="decimal"/>
      <w:lvlText w:val="%1."/>
      <w:lvlJc w:val="left"/>
      <w:pPr>
        <w:ind w:left="720" w:hanging="360"/>
      </w:pPr>
      <w:rPr>
        <w:rFonts w:hint="default"/>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8C612C"/>
    <w:multiLevelType w:val="hybridMultilevel"/>
    <w:tmpl w:val="6DCE0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C096C68"/>
    <w:multiLevelType w:val="hybridMultilevel"/>
    <w:tmpl w:val="6502615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74081696"/>
    <w:multiLevelType w:val="hybridMultilevel"/>
    <w:tmpl w:val="5AD8A996"/>
    <w:lvl w:ilvl="0" w:tplc="3572B35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5E52B80"/>
    <w:multiLevelType w:val="hybridMultilevel"/>
    <w:tmpl w:val="15B645F6"/>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1" w15:restartNumberingAfterBreak="0">
    <w:nsid w:val="78383D07"/>
    <w:multiLevelType w:val="hybridMultilevel"/>
    <w:tmpl w:val="EBF4B1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26"/>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7"/>
  </w:num>
  <w:num w:numId="10">
    <w:abstractNumId w:val="2"/>
  </w:num>
  <w:num w:numId="11">
    <w:abstractNumId w:val="10"/>
  </w:num>
  <w:num w:numId="12">
    <w:abstractNumId w:val="20"/>
  </w:num>
  <w:num w:numId="13">
    <w:abstractNumId w:val="12"/>
  </w:num>
  <w:num w:numId="14">
    <w:abstractNumId w:val="6"/>
  </w:num>
  <w:num w:numId="15">
    <w:abstractNumId w:val="7"/>
  </w:num>
  <w:num w:numId="16">
    <w:abstractNumId w:val="22"/>
  </w:num>
  <w:num w:numId="17">
    <w:abstractNumId w:val="31"/>
  </w:num>
  <w:num w:numId="18">
    <w:abstractNumId w:val="23"/>
  </w:num>
  <w:num w:numId="19">
    <w:abstractNumId w:val="30"/>
  </w:num>
  <w:num w:numId="20">
    <w:abstractNumId w:val="18"/>
  </w:num>
  <w:num w:numId="21">
    <w:abstractNumId w:val="9"/>
  </w:num>
  <w:num w:numId="22">
    <w:abstractNumId w:val="4"/>
  </w:num>
  <w:num w:numId="23">
    <w:abstractNumId w:val="28"/>
  </w:num>
  <w:num w:numId="24">
    <w:abstractNumId w:val="5"/>
  </w:num>
  <w:num w:numId="25">
    <w:abstractNumId w:val="29"/>
  </w:num>
  <w:num w:numId="26">
    <w:abstractNumId w:val="16"/>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8"/>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19"/>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66"/>
    <w:rsid w:val="00002D2F"/>
    <w:rsid w:val="00002DD9"/>
    <w:rsid w:val="00002EBE"/>
    <w:rsid w:val="0000305A"/>
    <w:rsid w:val="00004A26"/>
    <w:rsid w:val="0000522A"/>
    <w:rsid w:val="000076B6"/>
    <w:rsid w:val="00007A03"/>
    <w:rsid w:val="00010246"/>
    <w:rsid w:val="00017FAC"/>
    <w:rsid w:val="000225D7"/>
    <w:rsid w:val="000239A4"/>
    <w:rsid w:val="00024818"/>
    <w:rsid w:val="00034276"/>
    <w:rsid w:val="00042582"/>
    <w:rsid w:val="000534A5"/>
    <w:rsid w:val="000539B8"/>
    <w:rsid w:val="00053C91"/>
    <w:rsid w:val="00053E38"/>
    <w:rsid w:val="00054E66"/>
    <w:rsid w:val="00056DEE"/>
    <w:rsid w:val="000570EC"/>
    <w:rsid w:val="0006098F"/>
    <w:rsid w:val="00064DE1"/>
    <w:rsid w:val="00066425"/>
    <w:rsid w:val="00066E4A"/>
    <w:rsid w:val="0007154A"/>
    <w:rsid w:val="00072756"/>
    <w:rsid w:val="0007332F"/>
    <w:rsid w:val="00074231"/>
    <w:rsid w:val="000813B9"/>
    <w:rsid w:val="00083E3D"/>
    <w:rsid w:val="000868A4"/>
    <w:rsid w:val="000944C4"/>
    <w:rsid w:val="000950F8"/>
    <w:rsid w:val="000A013E"/>
    <w:rsid w:val="000A0F7A"/>
    <w:rsid w:val="000A24BF"/>
    <w:rsid w:val="000A2D92"/>
    <w:rsid w:val="000B296B"/>
    <w:rsid w:val="000B3159"/>
    <w:rsid w:val="000C30EC"/>
    <w:rsid w:val="000C5CC6"/>
    <w:rsid w:val="000C6ED8"/>
    <w:rsid w:val="000D0CDE"/>
    <w:rsid w:val="000D4F7D"/>
    <w:rsid w:val="000D5DDA"/>
    <w:rsid w:val="000D797F"/>
    <w:rsid w:val="000E0FB0"/>
    <w:rsid w:val="000E3D4E"/>
    <w:rsid w:val="000E518C"/>
    <w:rsid w:val="000F1958"/>
    <w:rsid w:val="000F1D18"/>
    <w:rsid w:val="000F2744"/>
    <w:rsid w:val="000F2C9D"/>
    <w:rsid w:val="000F310A"/>
    <w:rsid w:val="000F722F"/>
    <w:rsid w:val="001005AF"/>
    <w:rsid w:val="0010143E"/>
    <w:rsid w:val="001041A2"/>
    <w:rsid w:val="00104B58"/>
    <w:rsid w:val="001059BC"/>
    <w:rsid w:val="00113A49"/>
    <w:rsid w:val="00113D38"/>
    <w:rsid w:val="001167FC"/>
    <w:rsid w:val="00117E15"/>
    <w:rsid w:val="00121480"/>
    <w:rsid w:val="001230DE"/>
    <w:rsid w:val="00127DFB"/>
    <w:rsid w:val="00130C2B"/>
    <w:rsid w:val="00130EB7"/>
    <w:rsid w:val="001329D1"/>
    <w:rsid w:val="00133DEC"/>
    <w:rsid w:val="00140F99"/>
    <w:rsid w:val="001444C7"/>
    <w:rsid w:val="0014455D"/>
    <w:rsid w:val="00146719"/>
    <w:rsid w:val="00155847"/>
    <w:rsid w:val="00157D03"/>
    <w:rsid w:val="001658A0"/>
    <w:rsid w:val="00167577"/>
    <w:rsid w:val="00167E03"/>
    <w:rsid w:val="00171202"/>
    <w:rsid w:val="001712C6"/>
    <w:rsid w:val="00173458"/>
    <w:rsid w:val="00175E86"/>
    <w:rsid w:val="0017620B"/>
    <w:rsid w:val="00181370"/>
    <w:rsid w:val="00181AA0"/>
    <w:rsid w:val="00183B13"/>
    <w:rsid w:val="00185685"/>
    <w:rsid w:val="00190C22"/>
    <w:rsid w:val="00190EDA"/>
    <w:rsid w:val="00194693"/>
    <w:rsid w:val="00194843"/>
    <w:rsid w:val="001969A9"/>
    <w:rsid w:val="00197848"/>
    <w:rsid w:val="001A3CFD"/>
    <w:rsid w:val="001A64CA"/>
    <w:rsid w:val="001B11E4"/>
    <w:rsid w:val="001B2ECE"/>
    <w:rsid w:val="001B687B"/>
    <w:rsid w:val="001B7AB4"/>
    <w:rsid w:val="001C1DC3"/>
    <w:rsid w:val="001C2C4D"/>
    <w:rsid w:val="001C32B1"/>
    <w:rsid w:val="001C332B"/>
    <w:rsid w:val="001C46DB"/>
    <w:rsid w:val="001C4F89"/>
    <w:rsid w:val="001C649E"/>
    <w:rsid w:val="001D2A40"/>
    <w:rsid w:val="001D46F8"/>
    <w:rsid w:val="001E3E77"/>
    <w:rsid w:val="001E4A27"/>
    <w:rsid w:val="001F128E"/>
    <w:rsid w:val="001F2EB3"/>
    <w:rsid w:val="001F486C"/>
    <w:rsid w:val="001F7B6B"/>
    <w:rsid w:val="0020060B"/>
    <w:rsid w:val="002068B8"/>
    <w:rsid w:val="002068CA"/>
    <w:rsid w:val="00211C0E"/>
    <w:rsid w:val="00212A2D"/>
    <w:rsid w:val="002134D9"/>
    <w:rsid w:val="002154D5"/>
    <w:rsid w:val="00217969"/>
    <w:rsid w:val="00225606"/>
    <w:rsid w:val="0023137A"/>
    <w:rsid w:val="0023363E"/>
    <w:rsid w:val="00233A97"/>
    <w:rsid w:val="00233C5E"/>
    <w:rsid w:val="00244F78"/>
    <w:rsid w:val="00253129"/>
    <w:rsid w:val="002537C4"/>
    <w:rsid w:val="00254409"/>
    <w:rsid w:val="0025471F"/>
    <w:rsid w:val="00256E1B"/>
    <w:rsid w:val="002623DC"/>
    <w:rsid w:val="00263F48"/>
    <w:rsid w:val="00265B4E"/>
    <w:rsid w:val="002668E6"/>
    <w:rsid w:val="002731A9"/>
    <w:rsid w:val="00280D11"/>
    <w:rsid w:val="0028102F"/>
    <w:rsid w:val="00282B1A"/>
    <w:rsid w:val="00286E15"/>
    <w:rsid w:val="00291846"/>
    <w:rsid w:val="002919C9"/>
    <w:rsid w:val="002927E6"/>
    <w:rsid w:val="00292C19"/>
    <w:rsid w:val="00293295"/>
    <w:rsid w:val="002935F5"/>
    <w:rsid w:val="002943D3"/>
    <w:rsid w:val="00295BF4"/>
    <w:rsid w:val="002A0132"/>
    <w:rsid w:val="002A5A03"/>
    <w:rsid w:val="002B1A02"/>
    <w:rsid w:val="002B2B9C"/>
    <w:rsid w:val="002B3591"/>
    <w:rsid w:val="002B4561"/>
    <w:rsid w:val="002B7FAE"/>
    <w:rsid w:val="002C491C"/>
    <w:rsid w:val="002C54DE"/>
    <w:rsid w:val="002D15B1"/>
    <w:rsid w:val="002D3426"/>
    <w:rsid w:val="002D6115"/>
    <w:rsid w:val="002E0AA9"/>
    <w:rsid w:val="002E1DA7"/>
    <w:rsid w:val="002E4EE9"/>
    <w:rsid w:val="002F5BEC"/>
    <w:rsid w:val="002F6185"/>
    <w:rsid w:val="00301378"/>
    <w:rsid w:val="00303E09"/>
    <w:rsid w:val="0030631B"/>
    <w:rsid w:val="003065DE"/>
    <w:rsid w:val="003107EA"/>
    <w:rsid w:val="0031131F"/>
    <w:rsid w:val="003123C1"/>
    <w:rsid w:val="00312515"/>
    <w:rsid w:val="003128C8"/>
    <w:rsid w:val="0031571B"/>
    <w:rsid w:val="00320AA5"/>
    <w:rsid w:val="003224A8"/>
    <w:rsid w:val="003239CD"/>
    <w:rsid w:val="00327549"/>
    <w:rsid w:val="00335F74"/>
    <w:rsid w:val="00336BBB"/>
    <w:rsid w:val="00342B2F"/>
    <w:rsid w:val="003446F7"/>
    <w:rsid w:val="00345977"/>
    <w:rsid w:val="003472B0"/>
    <w:rsid w:val="00357E64"/>
    <w:rsid w:val="00360872"/>
    <w:rsid w:val="003621A2"/>
    <w:rsid w:val="00362B44"/>
    <w:rsid w:val="00363D1E"/>
    <w:rsid w:val="00367678"/>
    <w:rsid w:val="00370BC2"/>
    <w:rsid w:val="00375CF6"/>
    <w:rsid w:val="003769FE"/>
    <w:rsid w:val="00376F5E"/>
    <w:rsid w:val="00380B80"/>
    <w:rsid w:val="00381FC2"/>
    <w:rsid w:val="0038477A"/>
    <w:rsid w:val="00384FFE"/>
    <w:rsid w:val="00386707"/>
    <w:rsid w:val="00387D71"/>
    <w:rsid w:val="003933B0"/>
    <w:rsid w:val="00395123"/>
    <w:rsid w:val="003A02F1"/>
    <w:rsid w:val="003A3AE9"/>
    <w:rsid w:val="003A720F"/>
    <w:rsid w:val="003B2AAF"/>
    <w:rsid w:val="003B433D"/>
    <w:rsid w:val="003C43CB"/>
    <w:rsid w:val="003C7471"/>
    <w:rsid w:val="003D0D6F"/>
    <w:rsid w:val="003E1956"/>
    <w:rsid w:val="003E20F3"/>
    <w:rsid w:val="003E22A8"/>
    <w:rsid w:val="003E4931"/>
    <w:rsid w:val="003E577A"/>
    <w:rsid w:val="003F02A0"/>
    <w:rsid w:val="003F09B2"/>
    <w:rsid w:val="003F28A8"/>
    <w:rsid w:val="003F4389"/>
    <w:rsid w:val="003F614E"/>
    <w:rsid w:val="003F6A09"/>
    <w:rsid w:val="003F6CD4"/>
    <w:rsid w:val="004015EF"/>
    <w:rsid w:val="0040339A"/>
    <w:rsid w:val="00405E34"/>
    <w:rsid w:val="004102A0"/>
    <w:rsid w:val="00411BCE"/>
    <w:rsid w:val="0041334B"/>
    <w:rsid w:val="004146E3"/>
    <w:rsid w:val="00417EC2"/>
    <w:rsid w:val="0042624A"/>
    <w:rsid w:val="00426B76"/>
    <w:rsid w:val="00427F2C"/>
    <w:rsid w:val="00430AE1"/>
    <w:rsid w:val="00432EF7"/>
    <w:rsid w:val="0045013E"/>
    <w:rsid w:val="0045252C"/>
    <w:rsid w:val="004549BC"/>
    <w:rsid w:val="004565CF"/>
    <w:rsid w:val="00457F4E"/>
    <w:rsid w:val="00466CB0"/>
    <w:rsid w:val="0047158A"/>
    <w:rsid w:val="00471B60"/>
    <w:rsid w:val="0047243F"/>
    <w:rsid w:val="0047772B"/>
    <w:rsid w:val="00477C62"/>
    <w:rsid w:val="004808D9"/>
    <w:rsid w:val="00484828"/>
    <w:rsid w:val="004849AA"/>
    <w:rsid w:val="0048765C"/>
    <w:rsid w:val="0049135F"/>
    <w:rsid w:val="00492F3F"/>
    <w:rsid w:val="004979EA"/>
    <w:rsid w:val="004A005B"/>
    <w:rsid w:val="004A079C"/>
    <w:rsid w:val="004A08B5"/>
    <w:rsid w:val="004A0E54"/>
    <w:rsid w:val="004A1B61"/>
    <w:rsid w:val="004A4137"/>
    <w:rsid w:val="004A5C9F"/>
    <w:rsid w:val="004A6AF8"/>
    <w:rsid w:val="004B0018"/>
    <w:rsid w:val="004B1E5E"/>
    <w:rsid w:val="004B49E3"/>
    <w:rsid w:val="004C4E2D"/>
    <w:rsid w:val="004C549B"/>
    <w:rsid w:val="004C6B61"/>
    <w:rsid w:val="004C7496"/>
    <w:rsid w:val="004D24AD"/>
    <w:rsid w:val="004D2706"/>
    <w:rsid w:val="004D40E8"/>
    <w:rsid w:val="004D4906"/>
    <w:rsid w:val="004D695F"/>
    <w:rsid w:val="004D6F46"/>
    <w:rsid w:val="004E1275"/>
    <w:rsid w:val="004E2742"/>
    <w:rsid w:val="004E3049"/>
    <w:rsid w:val="004E35F5"/>
    <w:rsid w:val="004E50E9"/>
    <w:rsid w:val="004E7172"/>
    <w:rsid w:val="004E7F30"/>
    <w:rsid w:val="004F0560"/>
    <w:rsid w:val="004F5680"/>
    <w:rsid w:val="004F6D00"/>
    <w:rsid w:val="00501ED6"/>
    <w:rsid w:val="00502003"/>
    <w:rsid w:val="00502861"/>
    <w:rsid w:val="005037D7"/>
    <w:rsid w:val="00503E16"/>
    <w:rsid w:val="00505BD2"/>
    <w:rsid w:val="005144E2"/>
    <w:rsid w:val="00514BFD"/>
    <w:rsid w:val="00523020"/>
    <w:rsid w:val="00524B2B"/>
    <w:rsid w:val="00526722"/>
    <w:rsid w:val="005275E6"/>
    <w:rsid w:val="00527EB2"/>
    <w:rsid w:val="005316DA"/>
    <w:rsid w:val="00533479"/>
    <w:rsid w:val="00534468"/>
    <w:rsid w:val="005400EE"/>
    <w:rsid w:val="0054299B"/>
    <w:rsid w:val="005518C7"/>
    <w:rsid w:val="00554B39"/>
    <w:rsid w:val="00560761"/>
    <w:rsid w:val="0056488F"/>
    <w:rsid w:val="005675AE"/>
    <w:rsid w:val="00567EFF"/>
    <w:rsid w:val="005777FE"/>
    <w:rsid w:val="00582F77"/>
    <w:rsid w:val="005834E4"/>
    <w:rsid w:val="00583961"/>
    <w:rsid w:val="005860CD"/>
    <w:rsid w:val="00586408"/>
    <w:rsid w:val="00592E42"/>
    <w:rsid w:val="005946F4"/>
    <w:rsid w:val="005A4DAA"/>
    <w:rsid w:val="005A6840"/>
    <w:rsid w:val="005A6DB3"/>
    <w:rsid w:val="005A730F"/>
    <w:rsid w:val="005C0AA0"/>
    <w:rsid w:val="005C2083"/>
    <w:rsid w:val="005C22DA"/>
    <w:rsid w:val="005C5A83"/>
    <w:rsid w:val="005D51EC"/>
    <w:rsid w:val="005D559C"/>
    <w:rsid w:val="005D5F5B"/>
    <w:rsid w:val="005E12B8"/>
    <w:rsid w:val="005F0918"/>
    <w:rsid w:val="006009AA"/>
    <w:rsid w:val="00603A35"/>
    <w:rsid w:val="00607751"/>
    <w:rsid w:val="00613CFA"/>
    <w:rsid w:val="00624182"/>
    <w:rsid w:val="00625B08"/>
    <w:rsid w:val="00626086"/>
    <w:rsid w:val="006265F3"/>
    <w:rsid w:val="006278D2"/>
    <w:rsid w:val="0063666A"/>
    <w:rsid w:val="00641010"/>
    <w:rsid w:val="00651204"/>
    <w:rsid w:val="00652CCB"/>
    <w:rsid w:val="00652E85"/>
    <w:rsid w:val="0065347C"/>
    <w:rsid w:val="00672241"/>
    <w:rsid w:val="0067768C"/>
    <w:rsid w:val="00677C81"/>
    <w:rsid w:val="00680A8D"/>
    <w:rsid w:val="00680D9D"/>
    <w:rsid w:val="00681C08"/>
    <w:rsid w:val="006822B1"/>
    <w:rsid w:val="006862B9"/>
    <w:rsid w:val="006928F2"/>
    <w:rsid w:val="00694A4C"/>
    <w:rsid w:val="006970B9"/>
    <w:rsid w:val="006975C9"/>
    <w:rsid w:val="006A5B3E"/>
    <w:rsid w:val="006A711E"/>
    <w:rsid w:val="006B5BBE"/>
    <w:rsid w:val="006B656E"/>
    <w:rsid w:val="006B65A8"/>
    <w:rsid w:val="006C4E2B"/>
    <w:rsid w:val="006C69A9"/>
    <w:rsid w:val="006C6FCC"/>
    <w:rsid w:val="006D1F00"/>
    <w:rsid w:val="006D2073"/>
    <w:rsid w:val="006D4CC3"/>
    <w:rsid w:val="006D5787"/>
    <w:rsid w:val="006D65CC"/>
    <w:rsid w:val="006D66D8"/>
    <w:rsid w:val="006D6BB9"/>
    <w:rsid w:val="006D76C3"/>
    <w:rsid w:val="006E0152"/>
    <w:rsid w:val="006E72A8"/>
    <w:rsid w:val="006F2D48"/>
    <w:rsid w:val="006F3F7B"/>
    <w:rsid w:val="006F52E9"/>
    <w:rsid w:val="006F5AA8"/>
    <w:rsid w:val="006F6F44"/>
    <w:rsid w:val="006F79FC"/>
    <w:rsid w:val="00701331"/>
    <w:rsid w:val="00702359"/>
    <w:rsid w:val="00702D27"/>
    <w:rsid w:val="007127EA"/>
    <w:rsid w:val="00712A22"/>
    <w:rsid w:val="007152F3"/>
    <w:rsid w:val="007165F1"/>
    <w:rsid w:val="00717135"/>
    <w:rsid w:val="007201AC"/>
    <w:rsid w:val="00721434"/>
    <w:rsid w:val="007237D2"/>
    <w:rsid w:val="00726145"/>
    <w:rsid w:val="00735044"/>
    <w:rsid w:val="007357F3"/>
    <w:rsid w:val="00750AF8"/>
    <w:rsid w:val="0075194D"/>
    <w:rsid w:val="0075264D"/>
    <w:rsid w:val="00753ECB"/>
    <w:rsid w:val="00755DBA"/>
    <w:rsid w:val="00756F1B"/>
    <w:rsid w:val="00756F7D"/>
    <w:rsid w:val="0076019E"/>
    <w:rsid w:val="00767EE5"/>
    <w:rsid w:val="0077538C"/>
    <w:rsid w:val="00776721"/>
    <w:rsid w:val="007770E3"/>
    <w:rsid w:val="00780A66"/>
    <w:rsid w:val="00782767"/>
    <w:rsid w:val="007851A9"/>
    <w:rsid w:val="00785962"/>
    <w:rsid w:val="007860A8"/>
    <w:rsid w:val="00786A61"/>
    <w:rsid w:val="00792D2B"/>
    <w:rsid w:val="007A2059"/>
    <w:rsid w:val="007A33F2"/>
    <w:rsid w:val="007A4B1D"/>
    <w:rsid w:val="007A547E"/>
    <w:rsid w:val="007A5764"/>
    <w:rsid w:val="007A694D"/>
    <w:rsid w:val="007B040C"/>
    <w:rsid w:val="007B0B61"/>
    <w:rsid w:val="007B1C51"/>
    <w:rsid w:val="007B2E1F"/>
    <w:rsid w:val="007B39A7"/>
    <w:rsid w:val="007B7367"/>
    <w:rsid w:val="007C0FA9"/>
    <w:rsid w:val="007C78C8"/>
    <w:rsid w:val="007D4C6F"/>
    <w:rsid w:val="007E675D"/>
    <w:rsid w:val="007E715C"/>
    <w:rsid w:val="007F106A"/>
    <w:rsid w:val="007F3A90"/>
    <w:rsid w:val="007F4122"/>
    <w:rsid w:val="007F5091"/>
    <w:rsid w:val="007F5FFA"/>
    <w:rsid w:val="007F7F0F"/>
    <w:rsid w:val="00800D50"/>
    <w:rsid w:val="00803A2F"/>
    <w:rsid w:val="0081026D"/>
    <w:rsid w:val="0081213E"/>
    <w:rsid w:val="00812F1E"/>
    <w:rsid w:val="00814101"/>
    <w:rsid w:val="00827954"/>
    <w:rsid w:val="008332BE"/>
    <w:rsid w:val="0083370B"/>
    <w:rsid w:val="00837738"/>
    <w:rsid w:val="00841D10"/>
    <w:rsid w:val="00842108"/>
    <w:rsid w:val="00842D3E"/>
    <w:rsid w:val="008430F1"/>
    <w:rsid w:val="00851067"/>
    <w:rsid w:val="008538FF"/>
    <w:rsid w:val="008564F4"/>
    <w:rsid w:val="00871436"/>
    <w:rsid w:val="008719E2"/>
    <w:rsid w:val="00871FCF"/>
    <w:rsid w:val="00873A1A"/>
    <w:rsid w:val="00875A36"/>
    <w:rsid w:val="008778B9"/>
    <w:rsid w:val="008812E3"/>
    <w:rsid w:val="00883DD4"/>
    <w:rsid w:val="00890370"/>
    <w:rsid w:val="008910F8"/>
    <w:rsid w:val="008A55D2"/>
    <w:rsid w:val="008B014D"/>
    <w:rsid w:val="008B04C9"/>
    <w:rsid w:val="008B2EE7"/>
    <w:rsid w:val="008B3595"/>
    <w:rsid w:val="008B4B9C"/>
    <w:rsid w:val="008B65D7"/>
    <w:rsid w:val="008C1DBB"/>
    <w:rsid w:val="008C6C96"/>
    <w:rsid w:val="008D623E"/>
    <w:rsid w:val="008F0F84"/>
    <w:rsid w:val="008F23CF"/>
    <w:rsid w:val="008F2705"/>
    <w:rsid w:val="008F2FA8"/>
    <w:rsid w:val="008F59AA"/>
    <w:rsid w:val="008F71AD"/>
    <w:rsid w:val="00900D4B"/>
    <w:rsid w:val="00904FB9"/>
    <w:rsid w:val="009050F9"/>
    <w:rsid w:val="00906A61"/>
    <w:rsid w:val="009114B7"/>
    <w:rsid w:val="00913CDD"/>
    <w:rsid w:val="00915C97"/>
    <w:rsid w:val="0092001B"/>
    <w:rsid w:val="00920571"/>
    <w:rsid w:val="009232CA"/>
    <w:rsid w:val="00926695"/>
    <w:rsid w:val="00926F8F"/>
    <w:rsid w:val="00930BE3"/>
    <w:rsid w:val="009312C9"/>
    <w:rsid w:val="00943B66"/>
    <w:rsid w:val="009461D7"/>
    <w:rsid w:val="009516E0"/>
    <w:rsid w:val="00951714"/>
    <w:rsid w:val="00951B0A"/>
    <w:rsid w:val="0095257C"/>
    <w:rsid w:val="0095449E"/>
    <w:rsid w:val="0095498D"/>
    <w:rsid w:val="00954EFB"/>
    <w:rsid w:val="00960E82"/>
    <w:rsid w:val="009618BE"/>
    <w:rsid w:val="00963744"/>
    <w:rsid w:val="009649A9"/>
    <w:rsid w:val="00965598"/>
    <w:rsid w:val="0096615A"/>
    <w:rsid w:val="00970899"/>
    <w:rsid w:val="0097343E"/>
    <w:rsid w:val="009761E2"/>
    <w:rsid w:val="00981652"/>
    <w:rsid w:val="009829D5"/>
    <w:rsid w:val="00983239"/>
    <w:rsid w:val="00993BEE"/>
    <w:rsid w:val="00997132"/>
    <w:rsid w:val="009A1C4A"/>
    <w:rsid w:val="009A31B9"/>
    <w:rsid w:val="009A6A62"/>
    <w:rsid w:val="009A7C1A"/>
    <w:rsid w:val="009B0A59"/>
    <w:rsid w:val="009B27E6"/>
    <w:rsid w:val="009B3CCB"/>
    <w:rsid w:val="009C0641"/>
    <w:rsid w:val="009C324B"/>
    <w:rsid w:val="009C3C87"/>
    <w:rsid w:val="009C41BE"/>
    <w:rsid w:val="009C6C82"/>
    <w:rsid w:val="009C6F47"/>
    <w:rsid w:val="009D0964"/>
    <w:rsid w:val="009D529C"/>
    <w:rsid w:val="009D5DC4"/>
    <w:rsid w:val="009E2A92"/>
    <w:rsid w:val="009E3928"/>
    <w:rsid w:val="009E3E1D"/>
    <w:rsid w:val="009E4523"/>
    <w:rsid w:val="009F0152"/>
    <w:rsid w:val="009F2951"/>
    <w:rsid w:val="009F5D9F"/>
    <w:rsid w:val="009F7218"/>
    <w:rsid w:val="00A01767"/>
    <w:rsid w:val="00A02FC6"/>
    <w:rsid w:val="00A03AA6"/>
    <w:rsid w:val="00A04A0A"/>
    <w:rsid w:val="00A11F53"/>
    <w:rsid w:val="00A15073"/>
    <w:rsid w:val="00A22C20"/>
    <w:rsid w:val="00A235B4"/>
    <w:rsid w:val="00A26259"/>
    <w:rsid w:val="00A26E52"/>
    <w:rsid w:val="00A322C7"/>
    <w:rsid w:val="00A322D8"/>
    <w:rsid w:val="00A330C8"/>
    <w:rsid w:val="00A4283B"/>
    <w:rsid w:val="00A42D73"/>
    <w:rsid w:val="00A44A66"/>
    <w:rsid w:val="00A476A2"/>
    <w:rsid w:val="00A50690"/>
    <w:rsid w:val="00A5205C"/>
    <w:rsid w:val="00A52E39"/>
    <w:rsid w:val="00A53EDB"/>
    <w:rsid w:val="00A55336"/>
    <w:rsid w:val="00A57379"/>
    <w:rsid w:val="00A57F73"/>
    <w:rsid w:val="00A61CB2"/>
    <w:rsid w:val="00A626C9"/>
    <w:rsid w:val="00A63409"/>
    <w:rsid w:val="00A6585D"/>
    <w:rsid w:val="00A6667E"/>
    <w:rsid w:val="00A707B7"/>
    <w:rsid w:val="00A727A2"/>
    <w:rsid w:val="00A730F7"/>
    <w:rsid w:val="00A80C4F"/>
    <w:rsid w:val="00A83C60"/>
    <w:rsid w:val="00A85375"/>
    <w:rsid w:val="00A960C1"/>
    <w:rsid w:val="00AA0D0D"/>
    <w:rsid w:val="00AA2ACB"/>
    <w:rsid w:val="00AA3333"/>
    <w:rsid w:val="00AA3353"/>
    <w:rsid w:val="00AA6EE0"/>
    <w:rsid w:val="00AB0151"/>
    <w:rsid w:val="00AB1191"/>
    <w:rsid w:val="00AB522E"/>
    <w:rsid w:val="00AB5340"/>
    <w:rsid w:val="00AB5C83"/>
    <w:rsid w:val="00AC0F86"/>
    <w:rsid w:val="00AD11E4"/>
    <w:rsid w:val="00AD17EF"/>
    <w:rsid w:val="00AD3F27"/>
    <w:rsid w:val="00AD4275"/>
    <w:rsid w:val="00AE0204"/>
    <w:rsid w:val="00AE4EC5"/>
    <w:rsid w:val="00AE6630"/>
    <w:rsid w:val="00AF0377"/>
    <w:rsid w:val="00AF7C71"/>
    <w:rsid w:val="00B03390"/>
    <w:rsid w:val="00B1401F"/>
    <w:rsid w:val="00B15A9D"/>
    <w:rsid w:val="00B17056"/>
    <w:rsid w:val="00B1713B"/>
    <w:rsid w:val="00B24E7F"/>
    <w:rsid w:val="00B25BB2"/>
    <w:rsid w:val="00B27DA8"/>
    <w:rsid w:val="00B30B03"/>
    <w:rsid w:val="00B31E19"/>
    <w:rsid w:val="00B34FA3"/>
    <w:rsid w:val="00B3780D"/>
    <w:rsid w:val="00B40756"/>
    <w:rsid w:val="00B44D39"/>
    <w:rsid w:val="00B46FDC"/>
    <w:rsid w:val="00B474CD"/>
    <w:rsid w:val="00B502DE"/>
    <w:rsid w:val="00B56B9B"/>
    <w:rsid w:val="00B57293"/>
    <w:rsid w:val="00B60158"/>
    <w:rsid w:val="00B635E3"/>
    <w:rsid w:val="00B63907"/>
    <w:rsid w:val="00B64CBF"/>
    <w:rsid w:val="00B658B1"/>
    <w:rsid w:val="00B65951"/>
    <w:rsid w:val="00B716C5"/>
    <w:rsid w:val="00B85480"/>
    <w:rsid w:val="00B85C3D"/>
    <w:rsid w:val="00B91CF6"/>
    <w:rsid w:val="00B92DA4"/>
    <w:rsid w:val="00B9504D"/>
    <w:rsid w:val="00BA4785"/>
    <w:rsid w:val="00BB091C"/>
    <w:rsid w:val="00BB09C8"/>
    <w:rsid w:val="00BC1EDC"/>
    <w:rsid w:val="00BC2328"/>
    <w:rsid w:val="00BC480C"/>
    <w:rsid w:val="00BC4A24"/>
    <w:rsid w:val="00BC60A8"/>
    <w:rsid w:val="00BC77D1"/>
    <w:rsid w:val="00BD0A15"/>
    <w:rsid w:val="00BD5319"/>
    <w:rsid w:val="00BD7759"/>
    <w:rsid w:val="00BF1EBA"/>
    <w:rsid w:val="00BF337B"/>
    <w:rsid w:val="00C0704F"/>
    <w:rsid w:val="00C118FF"/>
    <w:rsid w:val="00C15CA7"/>
    <w:rsid w:val="00C20ADB"/>
    <w:rsid w:val="00C239D7"/>
    <w:rsid w:val="00C24E95"/>
    <w:rsid w:val="00C27E48"/>
    <w:rsid w:val="00C300EE"/>
    <w:rsid w:val="00C331F9"/>
    <w:rsid w:val="00C3417B"/>
    <w:rsid w:val="00C35022"/>
    <w:rsid w:val="00C36407"/>
    <w:rsid w:val="00C42097"/>
    <w:rsid w:val="00C4491F"/>
    <w:rsid w:val="00C45687"/>
    <w:rsid w:val="00C464FF"/>
    <w:rsid w:val="00C46DAC"/>
    <w:rsid w:val="00C50E0A"/>
    <w:rsid w:val="00C55984"/>
    <w:rsid w:val="00C55D8A"/>
    <w:rsid w:val="00C63589"/>
    <w:rsid w:val="00C658EB"/>
    <w:rsid w:val="00C66632"/>
    <w:rsid w:val="00C67CD5"/>
    <w:rsid w:val="00C70E45"/>
    <w:rsid w:val="00C732CE"/>
    <w:rsid w:val="00C74826"/>
    <w:rsid w:val="00C76EF3"/>
    <w:rsid w:val="00C77CD3"/>
    <w:rsid w:val="00C80CA0"/>
    <w:rsid w:val="00C85749"/>
    <w:rsid w:val="00C857FD"/>
    <w:rsid w:val="00C85984"/>
    <w:rsid w:val="00C90C85"/>
    <w:rsid w:val="00C9164B"/>
    <w:rsid w:val="00C92A1D"/>
    <w:rsid w:val="00C93805"/>
    <w:rsid w:val="00C96B47"/>
    <w:rsid w:val="00CA3976"/>
    <w:rsid w:val="00CB261F"/>
    <w:rsid w:val="00CB54E4"/>
    <w:rsid w:val="00CB5BF9"/>
    <w:rsid w:val="00CC15F2"/>
    <w:rsid w:val="00CC33E3"/>
    <w:rsid w:val="00CC58FB"/>
    <w:rsid w:val="00CC7927"/>
    <w:rsid w:val="00CD6EA2"/>
    <w:rsid w:val="00CE0183"/>
    <w:rsid w:val="00CE2739"/>
    <w:rsid w:val="00CE4B45"/>
    <w:rsid w:val="00CE54D7"/>
    <w:rsid w:val="00CE73F1"/>
    <w:rsid w:val="00CF04C1"/>
    <w:rsid w:val="00CF2D69"/>
    <w:rsid w:val="00CF508E"/>
    <w:rsid w:val="00CF73C1"/>
    <w:rsid w:val="00D024FE"/>
    <w:rsid w:val="00D04074"/>
    <w:rsid w:val="00D049AE"/>
    <w:rsid w:val="00D07017"/>
    <w:rsid w:val="00D1256D"/>
    <w:rsid w:val="00D13336"/>
    <w:rsid w:val="00D13FD6"/>
    <w:rsid w:val="00D152CD"/>
    <w:rsid w:val="00D16869"/>
    <w:rsid w:val="00D26529"/>
    <w:rsid w:val="00D26AEA"/>
    <w:rsid w:val="00D30DF8"/>
    <w:rsid w:val="00D32238"/>
    <w:rsid w:val="00D3543D"/>
    <w:rsid w:val="00D366F4"/>
    <w:rsid w:val="00D37033"/>
    <w:rsid w:val="00D42777"/>
    <w:rsid w:val="00D440C7"/>
    <w:rsid w:val="00D459E0"/>
    <w:rsid w:val="00D4707D"/>
    <w:rsid w:val="00D50551"/>
    <w:rsid w:val="00D537FA"/>
    <w:rsid w:val="00D55A31"/>
    <w:rsid w:val="00D56718"/>
    <w:rsid w:val="00D63966"/>
    <w:rsid w:val="00D707B1"/>
    <w:rsid w:val="00D71502"/>
    <w:rsid w:val="00D7374C"/>
    <w:rsid w:val="00D82492"/>
    <w:rsid w:val="00D83AD0"/>
    <w:rsid w:val="00D85F5A"/>
    <w:rsid w:val="00D91711"/>
    <w:rsid w:val="00D92261"/>
    <w:rsid w:val="00D95AA9"/>
    <w:rsid w:val="00DA03E1"/>
    <w:rsid w:val="00DA21D4"/>
    <w:rsid w:val="00DA461F"/>
    <w:rsid w:val="00DB1A4F"/>
    <w:rsid w:val="00DB5476"/>
    <w:rsid w:val="00DB5610"/>
    <w:rsid w:val="00DD1265"/>
    <w:rsid w:val="00DD58DB"/>
    <w:rsid w:val="00DE2B3D"/>
    <w:rsid w:val="00DE7977"/>
    <w:rsid w:val="00DF2C8A"/>
    <w:rsid w:val="00E0384F"/>
    <w:rsid w:val="00E03B88"/>
    <w:rsid w:val="00E07762"/>
    <w:rsid w:val="00E16539"/>
    <w:rsid w:val="00E22D1E"/>
    <w:rsid w:val="00E23DBA"/>
    <w:rsid w:val="00E253CA"/>
    <w:rsid w:val="00E26649"/>
    <w:rsid w:val="00E26E18"/>
    <w:rsid w:val="00E31CFB"/>
    <w:rsid w:val="00E33DCC"/>
    <w:rsid w:val="00E35FFE"/>
    <w:rsid w:val="00E367EC"/>
    <w:rsid w:val="00E4634A"/>
    <w:rsid w:val="00E463E3"/>
    <w:rsid w:val="00E5194D"/>
    <w:rsid w:val="00E560C9"/>
    <w:rsid w:val="00E602B6"/>
    <w:rsid w:val="00E60F3F"/>
    <w:rsid w:val="00E617E5"/>
    <w:rsid w:val="00E62124"/>
    <w:rsid w:val="00E63942"/>
    <w:rsid w:val="00E67E08"/>
    <w:rsid w:val="00E726BE"/>
    <w:rsid w:val="00E73EBA"/>
    <w:rsid w:val="00E75138"/>
    <w:rsid w:val="00E75685"/>
    <w:rsid w:val="00E75A10"/>
    <w:rsid w:val="00E7779D"/>
    <w:rsid w:val="00E82FA4"/>
    <w:rsid w:val="00E87703"/>
    <w:rsid w:val="00E87E83"/>
    <w:rsid w:val="00E9098C"/>
    <w:rsid w:val="00E91523"/>
    <w:rsid w:val="00E932DA"/>
    <w:rsid w:val="00EA12C2"/>
    <w:rsid w:val="00EA1CDA"/>
    <w:rsid w:val="00EA5057"/>
    <w:rsid w:val="00EA6730"/>
    <w:rsid w:val="00EB1DB0"/>
    <w:rsid w:val="00EB5220"/>
    <w:rsid w:val="00EB5A08"/>
    <w:rsid w:val="00EB7020"/>
    <w:rsid w:val="00EC0021"/>
    <w:rsid w:val="00EC289D"/>
    <w:rsid w:val="00EC59EA"/>
    <w:rsid w:val="00EC5A57"/>
    <w:rsid w:val="00EC683E"/>
    <w:rsid w:val="00ED1CC6"/>
    <w:rsid w:val="00EE0315"/>
    <w:rsid w:val="00EE3D4E"/>
    <w:rsid w:val="00EE5F79"/>
    <w:rsid w:val="00EF2D4C"/>
    <w:rsid w:val="00F06AE9"/>
    <w:rsid w:val="00F113EC"/>
    <w:rsid w:val="00F14161"/>
    <w:rsid w:val="00F158A5"/>
    <w:rsid w:val="00F17245"/>
    <w:rsid w:val="00F318FA"/>
    <w:rsid w:val="00F33B92"/>
    <w:rsid w:val="00F425BB"/>
    <w:rsid w:val="00F45366"/>
    <w:rsid w:val="00F50B6E"/>
    <w:rsid w:val="00F5102C"/>
    <w:rsid w:val="00F51933"/>
    <w:rsid w:val="00F5515A"/>
    <w:rsid w:val="00F60756"/>
    <w:rsid w:val="00F628EC"/>
    <w:rsid w:val="00F6341E"/>
    <w:rsid w:val="00F650B2"/>
    <w:rsid w:val="00F653ED"/>
    <w:rsid w:val="00F665C4"/>
    <w:rsid w:val="00F74FE1"/>
    <w:rsid w:val="00F7685B"/>
    <w:rsid w:val="00F80B4C"/>
    <w:rsid w:val="00F8391A"/>
    <w:rsid w:val="00F83F46"/>
    <w:rsid w:val="00F85A24"/>
    <w:rsid w:val="00F8780E"/>
    <w:rsid w:val="00F90C7F"/>
    <w:rsid w:val="00F92565"/>
    <w:rsid w:val="00F929D4"/>
    <w:rsid w:val="00F93A5C"/>
    <w:rsid w:val="00F93BFE"/>
    <w:rsid w:val="00F96318"/>
    <w:rsid w:val="00F9667C"/>
    <w:rsid w:val="00F96E86"/>
    <w:rsid w:val="00FA30B3"/>
    <w:rsid w:val="00FB003C"/>
    <w:rsid w:val="00FB2639"/>
    <w:rsid w:val="00FB6911"/>
    <w:rsid w:val="00FC0C94"/>
    <w:rsid w:val="00FC3000"/>
    <w:rsid w:val="00FC3B32"/>
    <w:rsid w:val="00FD1C60"/>
    <w:rsid w:val="00FD6235"/>
    <w:rsid w:val="00FE44BB"/>
    <w:rsid w:val="00FE4843"/>
    <w:rsid w:val="00FE5299"/>
    <w:rsid w:val="00FE55DC"/>
    <w:rsid w:val="00FE5F05"/>
    <w:rsid w:val="00FE67DE"/>
    <w:rsid w:val="00FF36D9"/>
    <w:rsid w:val="00FF40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D296"/>
  <w15:docId w15:val="{3158623D-DB7B-4E1E-8503-87AB925A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0DE"/>
    <w:pPr>
      <w:spacing w:before="0" w:beforeAutospacing="0" w:after="0" w:afterAutospacing="0" w:line="240" w:lineRule="auto"/>
    </w:pPr>
    <w:rPr>
      <w:rFonts w:eastAsiaTheme="minorEastAsia" w:cs="Times New Roman"/>
      <w:sz w:val="24"/>
      <w:szCs w:val="24"/>
      <w:lang w:val="en-US" w:bidi="en-US"/>
    </w:rPr>
  </w:style>
  <w:style w:type="paragraph" w:styleId="Heading1">
    <w:name w:val="heading 1"/>
    <w:basedOn w:val="Normal"/>
    <w:next w:val="Normal"/>
    <w:link w:val="Heading1Char"/>
    <w:uiPriority w:val="9"/>
    <w:qFormat/>
    <w:rsid w:val="00780A6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A66"/>
    <w:rPr>
      <w:rFonts w:asciiTheme="majorHAnsi" w:eastAsiaTheme="majorEastAsia" w:hAnsiTheme="majorHAnsi" w:cstheme="majorBidi"/>
      <w:b/>
      <w:bCs/>
      <w:kern w:val="32"/>
      <w:sz w:val="32"/>
      <w:szCs w:val="32"/>
      <w:lang w:val="en-US" w:bidi="en-US"/>
    </w:rPr>
  </w:style>
  <w:style w:type="paragraph" w:styleId="Title">
    <w:name w:val="Title"/>
    <w:basedOn w:val="Normal"/>
    <w:next w:val="Normal"/>
    <w:link w:val="TitleChar"/>
    <w:uiPriority w:val="10"/>
    <w:qFormat/>
    <w:rsid w:val="00780A6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780A66"/>
    <w:rPr>
      <w:rFonts w:asciiTheme="majorHAnsi" w:eastAsiaTheme="majorEastAsia" w:hAnsiTheme="majorHAnsi" w:cstheme="majorBidi"/>
      <w:b/>
      <w:bCs/>
      <w:kern w:val="28"/>
      <w:sz w:val="32"/>
      <w:szCs w:val="32"/>
      <w:lang w:val="en-US" w:bidi="en-US"/>
    </w:rPr>
  </w:style>
  <w:style w:type="paragraph" w:styleId="Header">
    <w:name w:val="header"/>
    <w:basedOn w:val="Normal"/>
    <w:link w:val="HeaderChar"/>
    <w:uiPriority w:val="99"/>
    <w:semiHidden/>
    <w:unhideWhenUsed/>
    <w:rsid w:val="00024818"/>
    <w:pPr>
      <w:tabs>
        <w:tab w:val="center" w:pos="4536"/>
        <w:tab w:val="right" w:pos="9072"/>
      </w:tabs>
    </w:pPr>
  </w:style>
  <w:style w:type="character" w:customStyle="1" w:styleId="HeaderChar">
    <w:name w:val="Header Char"/>
    <w:basedOn w:val="DefaultParagraphFont"/>
    <w:link w:val="Header"/>
    <w:uiPriority w:val="99"/>
    <w:semiHidden/>
    <w:rsid w:val="00024818"/>
    <w:rPr>
      <w:rFonts w:eastAsiaTheme="minorEastAsia" w:cs="Times New Roman"/>
      <w:sz w:val="24"/>
      <w:szCs w:val="24"/>
      <w:lang w:val="en-US" w:bidi="en-US"/>
    </w:rPr>
  </w:style>
  <w:style w:type="paragraph" w:styleId="Footer">
    <w:name w:val="footer"/>
    <w:basedOn w:val="Normal"/>
    <w:link w:val="FooterChar"/>
    <w:uiPriority w:val="99"/>
    <w:semiHidden/>
    <w:unhideWhenUsed/>
    <w:rsid w:val="00024818"/>
    <w:pPr>
      <w:tabs>
        <w:tab w:val="center" w:pos="4536"/>
        <w:tab w:val="right" w:pos="9072"/>
      </w:tabs>
    </w:pPr>
  </w:style>
  <w:style w:type="character" w:customStyle="1" w:styleId="FooterChar">
    <w:name w:val="Footer Char"/>
    <w:basedOn w:val="DefaultParagraphFont"/>
    <w:link w:val="Footer"/>
    <w:uiPriority w:val="99"/>
    <w:semiHidden/>
    <w:rsid w:val="00024818"/>
    <w:rPr>
      <w:rFonts w:eastAsiaTheme="minorEastAsia" w:cs="Times New Roman"/>
      <w:sz w:val="24"/>
      <w:szCs w:val="24"/>
      <w:lang w:val="en-US" w:bidi="en-US"/>
    </w:rPr>
  </w:style>
  <w:style w:type="paragraph" w:styleId="ListParagraph">
    <w:name w:val="List Paragraph"/>
    <w:basedOn w:val="Normal"/>
    <w:uiPriority w:val="34"/>
    <w:qFormat/>
    <w:rsid w:val="00A727A2"/>
    <w:pPr>
      <w:ind w:left="720"/>
      <w:contextualSpacing/>
    </w:pPr>
  </w:style>
  <w:style w:type="paragraph" w:styleId="BalloonText">
    <w:name w:val="Balloon Text"/>
    <w:basedOn w:val="Normal"/>
    <w:link w:val="BalloonTextChar"/>
    <w:uiPriority w:val="99"/>
    <w:semiHidden/>
    <w:unhideWhenUsed/>
    <w:rsid w:val="008A5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5D2"/>
    <w:rPr>
      <w:rFonts w:ascii="Segoe UI" w:eastAsiaTheme="minorEastAsia" w:hAnsi="Segoe UI" w:cs="Segoe UI"/>
      <w:sz w:val="18"/>
      <w:szCs w:val="18"/>
      <w:lang w:val="en-US" w:bidi="en-US"/>
    </w:rPr>
  </w:style>
  <w:style w:type="paragraph" w:styleId="BodyText">
    <w:name w:val="Body Text"/>
    <w:aliases w:val="1"/>
    <w:basedOn w:val="Normal"/>
    <w:link w:val="BodyTextChar"/>
    <w:rsid w:val="009F5D9F"/>
    <w:pPr>
      <w:spacing w:after="120"/>
    </w:pPr>
    <w:rPr>
      <w:rFonts w:ascii="Times New Roman" w:eastAsia="Times New Roman" w:hAnsi="Times New Roman"/>
      <w:lang w:bidi="ar-SA"/>
    </w:rPr>
  </w:style>
  <w:style w:type="character" w:customStyle="1" w:styleId="BodyTextChar">
    <w:name w:val="Body Text Char"/>
    <w:aliases w:val="1 Char"/>
    <w:basedOn w:val="DefaultParagraphFont"/>
    <w:link w:val="BodyText"/>
    <w:rsid w:val="009F5D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13157">
      <w:bodyDiv w:val="1"/>
      <w:marLeft w:val="0"/>
      <w:marRight w:val="0"/>
      <w:marTop w:val="0"/>
      <w:marBottom w:val="0"/>
      <w:divBdr>
        <w:top w:val="none" w:sz="0" w:space="0" w:color="auto"/>
        <w:left w:val="none" w:sz="0" w:space="0" w:color="auto"/>
        <w:bottom w:val="none" w:sz="0" w:space="0" w:color="auto"/>
        <w:right w:val="none" w:sz="0" w:space="0" w:color="auto"/>
      </w:divBdr>
    </w:div>
    <w:div w:id="329256002">
      <w:bodyDiv w:val="1"/>
      <w:marLeft w:val="0"/>
      <w:marRight w:val="0"/>
      <w:marTop w:val="0"/>
      <w:marBottom w:val="0"/>
      <w:divBdr>
        <w:top w:val="none" w:sz="0" w:space="0" w:color="auto"/>
        <w:left w:val="none" w:sz="0" w:space="0" w:color="auto"/>
        <w:bottom w:val="none" w:sz="0" w:space="0" w:color="auto"/>
        <w:right w:val="none" w:sz="0" w:space="0" w:color="auto"/>
      </w:divBdr>
    </w:div>
    <w:div w:id="500508711">
      <w:bodyDiv w:val="1"/>
      <w:marLeft w:val="0"/>
      <w:marRight w:val="0"/>
      <w:marTop w:val="0"/>
      <w:marBottom w:val="0"/>
      <w:divBdr>
        <w:top w:val="none" w:sz="0" w:space="0" w:color="auto"/>
        <w:left w:val="none" w:sz="0" w:space="0" w:color="auto"/>
        <w:bottom w:val="none" w:sz="0" w:space="0" w:color="auto"/>
        <w:right w:val="none" w:sz="0" w:space="0" w:color="auto"/>
      </w:divBdr>
    </w:div>
    <w:div w:id="740760624">
      <w:bodyDiv w:val="1"/>
      <w:marLeft w:val="0"/>
      <w:marRight w:val="0"/>
      <w:marTop w:val="0"/>
      <w:marBottom w:val="0"/>
      <w:divBdr>
        <w:top w:val="none" w:sz="0" w:space="0" w:color="auto"/>
        <w:left w:val="none" w:sz="0" w:space="0" w:color="auto"/>
        <w:bottom w:val="none" w:sz="0" w:space="0" w:color="auto"/>
        <w:right w:val="none" w:sz="0" w:space="0" w:color="auto"/>
      </w:divBdr>
    </w:div>
    <w:div w:id="891774905">
      <w:bodyDiv w:val="1"/>
      <w:marLeft w:val="0"/>
      <w:marRight w:val="0"/>
      <w:marTop w:val="0"/>
      <w:marBottom w:val="0"/>
      <w:divBdr>
        <w:top w:val="none" w:sz="0" w:space="0" w:color="auto"/>
        <w:left w:val="none" w:sz="0" w:space="0" w:color="auto"/>
        <w:bottom w:val="none" w:sz="0" w:space="0" w:color="auto"/>
        <w:right w:val="none" w:sz="0" w:space="0" w:color="auto"/>
      </w:divBdr>
    </w:div>
    <w:div w:id="1165783217">
      <w:bodyDiv w:val="1"/>
      <w:marLeft w:val="0"/>
      <w:marRight w:val="0"/>
      <w:marTop w:val="0"/>
      <w:marBottom w:val="0"/>
      <w:divBdr>
        <w:top w:val="none" w:sz="0" w:space="0" w:color="auto"/>
        <w:left w:val="none" w:sz="0" w:space="0" w:color="auto"/>
        <w:bottom w:val="none" w:sz="0" w:space="0" w:color="auto"/>
        <w:right w:val="none" w:sz="0" w:space="0" w:color="auto"/>
      </w:divBdr>
    </w:div>
    <w:div w:id="1419593974">
      <w:bodyDiv w:val="1"/>
      <w:marLeft w:val="0"/>
      <w:marRight w:val="0"/>
      <w:marTop w:val="0"/>
      <w:marBottom w:val="0"/>
      <w:divBdr>
        <w:top w:val="none" w:sz="0" w:space="0" w:color="auto"/>
        <w:left w:val="none" w:sz="0" w:space="0" w:color="auto"/>
        <w:bottom w:val="none" w:sz="0" w:space="0" w:color="auto"/>
        <w:right w:val="none" w:sz="0" w:space="0" w:color="auto"/>
      </w:divBdr>
    </w:div>
    <w:div w:id="1484350657">
      <w:bodyDiv w:val="1"/>
      <w:marLeft w:val="0"/>
      <w:marRight w:val="0"/>
      <w:marTop w:val="0"/>
      <w:marBottom w:val="0"/>
      <w:divBdr>
        <w:top w:val="none" w:sz="0" w:space="0" w:color="auto"/>
        <w:left w:val="none" w:sz="0" w:space="0" w:color="auto"/>
        <w:bottom w:val="none" w:sz="0" w:space="0" w:color="auto"/>
        <w:right w:val="none" w:sz="0" w:space="0" w:color="auto"/>
      </w:divBdr>
    </w:div>
    <w:div w:id="1510826651">
      <w:bodyDiv w:val="1"/>
      <w:marLeft w:val="0"/>
      <w:marRight w:val="0"/>
      <w:marTop w:val="0"/>
      <w:marBottom w:val="0"/>
      <w:divBdr>
        <w:top w:val="none" w:sz="0" w:space="0" w:color="auto"/>
        <w:left w:val="none" w:sz="0" w:space="0" w:color="auto"/>
        <w:bottom w:val="none" w:sz="0" w:space="0" w:color="auto"/>
        <w:right w:val="none" w:sz="0" w:space="0" w:color="auto"/>
      </w:divBdr>
    </w:div>
    <w:div w:id="1784688138">
      <w:bodyDiv w:val="1"/>
      <w:marLeft w:val="0"/>
      <w:marRight w:val="0"/>
      <w:marTop w:val="0"/>
      <w:marBottom w:val="0"/>
      <w:divBdr>
        <w:top w:val="none" w:sz="0" w:space="0" w:color="auto"/>
        <w:left w:val="none" w:sz="0" w:space="0" w:color="auto"/>
        <w:bottom w:val="none" w:sz="0" w:space="0" w:color="auto"/>
        <w:right w:val="none" w:sz="0" w:space="0" w:color="auto"/>
      </w:divBdr>
    </w:div>
    <w:div w:id="1795367675">
      <w:bodyDiv w:val="1"/>
      <w:marLeft w:val="0"/>
      <w:marRight w:val="0"/>
      <w:marTop w:val="0"/>
      <w:marBottom w:val="0"/>
      <w:divBdr>
        <w:top w:val="none" w:sz="0" w:space="0" w:color="auto"/>
        <w:left w:val="none" w:sz="0" w:space="0" w:color="auto"/>
        <w:bottom w:val="none" w:sz="0" w:space="0" w:color="auto"/>
        <w:right w:val="none" w:sz="0" w:space="0" w:color="auto"/>
      </w:divBdr>
    </w:div>
    <w:div w:id="2097700193">
      <w:bodyDiv w:val="1"/>
      <w:marLeft w:val="0"/>
      <w:marRight w:val="0"/>
      <w:marTop w:val="0"/>
      <w:marBottom w:val="0"/>
      <w:divBdr>
        <w:top w:val="none" w:sz="0" w:space="0" w:color="auto"/>
        <w:left w:val="none" w:sz="0" w:space="0" w:color="auto"/>
        <w:bottom w:val="none" w:sz="0" w:space="0" w:color="auto"/>
        <w:right w:val="none" w:sz="0" w:space="0" w:color="auto"/>
      </w:divBdr>
    </w:div>
    <w:div w:id="211878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48D0F-6625-4E92-8057-06C5F3E09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7430</Characters>
  <Application>Microsoft Office Word</Application>
  <DocSecurity>4</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sindikat</dc:creator>
  <cp:lastModifiedBy>Igor ID. Draskic</cp:lastModifiedBy>
  <cp:revision>2</cp:revision>
  <cp:lastPrinted>2019-03-07T09:46:00Z</cp:lastPrinted>
  <dcterms:created xsi:type="dcterms:W3CDTF">2019-03-27T08:54:00Z</dcterms:created>
  <dcterms:modified xsi:type="dcterms:W3CDTF">2019-03-27T08:54:00Z</dcterms:modified>
</cp:coreProperties>
</file>